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A26" w:rsidRPr="00492430" w:rsidRDefault="00815A26" w:rsidP="00353F19">
      <w:pPr>
        <w:pStyle w:val="Heading1"/>
      </w:pPr>
      <w:bookmarkStart w:id="0" w:name="_GoBack"/>
      <w:bookmarkEnd w:id="0"/>
      <w:r>
        <w:t>VR Standards for Providers</w:t>
      </w:r>
      <w:r w:rsidRPr="00492430">
        <w:t xml:space="preserve"> 20.</w:t>
      </w:r>
      <w:r>
        <w:t>9</w:t>
      </w:r>
      <w:r w:rsidRPr="00492430">
        <w:t xml:space="preserve"> </w:t>
      </w:r>
      <w:r>
        <w:t>Revisions</w:t>
      </w:r>
    </w:p>
    <w:p w:rsidR="00815A26" w:rsidRPr="00492430" w:rsidRDefault="00815A26" w:rsidP="00815A26">
      <w:pPr>
        <w:rPr>
          <w:b/>
        </w:rPr>
      </w:pPr>
      <w:r>
        <w:rPr>
          <w:b/>
        </w:rPr>
        <w:t>March 15</w:t>
      </w:r>
      <w:r w:rsidRPr="00492430">
        <w:rPr>
          <w:b/>
        </w:rPr>
        <w:t>, 2018</w:t>
      </w:r>
    </w:p>
    <w:p w:rsidR="00815A26" w:rsidRPr="00492430" w:rsidRDefault="00815A26" w:rsidP="00815A26">
      <w:r w:rsidRPr="00492430">
        <w:t xml:space="preserve">On March 15, 2018, a change to the </w:t>
      </w:r>
      <w:hyperlink r:id="rId7" w:history="1">
        <w:r w:rsidRPr="00492430">
          <w:rPr>
            <w:color w:val="0000FF" w:themeColor="hyperlink"/>
            <w:u w:val="single"/>
          </w:rPr>
          <w:t>Vocational Rehabilitation Standards for Providers (VR-SFP)</w:t>
        </w:r>
      </w:hyperlink>
      <w:r w:rsidRPr="00492430">
        <w:t xml:space="preserve"> manual Chapter 20.</w:t>
      </w:r>
      <w:r>
        <w:t>6</w:t>
      </w:r>
      <w:r w:rsidRPr="00492430">
        <w:t xml:space="preserve"> Travel Premiums went into effect. Corresponding updates were made to SFP 20.9 Fee C</w:t>
      </w:r>
      <w:r>
        <w:t>h</w:t>
      </w:r>
      <w:r w:rsidRPr="00492430">
        <w:t xml:space="preserve">art. This new content was made available for review on the </w:t>
      </w:r>
      <w:hyperlink r:id="rId8" w:history="1">
        <w:r w:rsidRPr="00492430">
          <w:rPr>
            <w:color w:val="0000FF" w:themeColor="hyperlink"/>
            <w:u w:val="single"/>
          </w:rPr>
          <w:t>VR Providers' Resources Page</w:t>
        </w:r>
      </w:hyperlink>
      <w:r w:rsidRPr="00492430">
        <w:t xml:space="preserve"> in the February 15, 2018, Notice to Providers and has now been published.</w:t>
      </w:r>
    </w:p>
    <w:p w:rsidR="00815A26" w:rsidRPr="00492430" w:rsidRDefault="00815A26" w:rsidP="00815A26">
      <w:r w:rsidRPr="00492430">
        <w:t xml:space="preserve">The content in this document has been retired and is no longer in effect as of March 15, 2018. If you have questions about travel premiums and related forms emailed </w:t>
      </w:r>
      <w:hyperlink r:id="rId9" w:history="1">
        <w:r w:rsidRPr="00492430">
          <w:rPr>
            <w:color w:val="0000FF" w:themeColor="hyperlink"/>
            <w:u w:val="single"/>
          </w:rPr>
          <w:t>vr.standards@twc.state.tx.us</w:t>
        </w:r>
      </w:hyperlink>
      <w:r w:rsidRPr="00492430">
        <w:t xml:space="preserve">. </w:t>
      </w:r>
    </w:p>
    <w:p w:rsidR="00815A26" w:rsidRDefault="00815A26" w:rsidP="00353F19">
      <w:pPr>
        <w:pStyle w:val="Heading1"/>
      </w:pPr>
      <w:r>
        <w:t>ADDED CONTENT</w:t>
      </w:r>
    </w:p>
    <w:p w:rsidR="00782424" w:rsidRDefault="00782424" w:rsidP="00907C41">
      <w:pPr>
        <w:pStyle w:val="Heading2"/>
      </w:pPr>
      <w:r>
        <w:t>VR Standards for Providers 20.9 Premium Fee Chart</w:t>
      </w:r>
    </w:p>
    <w:p w:rsidR="000E187E" w:rsidRPr="006D6C72" w:rsidRDefault="000E187E" w:rsidP="000E187E">
      <w:pPr>
        <w:rPr>
          <w:szCs w:val="24"/>
          <w:lang w:val="en"/>
        </w:rPr>
      </w:pPr>
      <w:bookmarkStart w:id="1" w:name="_Hlk503453959"/>
      <w:r w:rsidRPr="006D6C72">
        <w:rPr>
          <w:szCs w:val="24"/>
          <w:lang w:val="en"/>
        </w:rPr>
        <w:t>A provider cannot collect money from a VR customer or the customer's family for any service-related charge that exceeds VR's allowable service fees. If VR and another resource are paying for a customer’s service, the total payment must not exceed the fee specified in the Standards for Providers.</w:t>
      </w:r>
    </w:p>
    <w:bookmarkEnd w:id="1"/>
    <w:p w:rsidR="000E187E" w:rsidRPr="006D6C72" w:rsidRDefault="000E187E" w:rsidP="000E187E">
      <w:pPr>
        <w:pStyle w:val="Heading3"/>
        <w:rPr>
          <w:rFonts w:eastAsia="Times New Roman"/>
        </w:rPr>
      </w:pPr>
      <w:r w:rsidRPr="006D6C72">
        <w:rPr>
          <w:rFonts w:eastAsia="Times New Roman"/>
        </w:rPr>
        <w:t>20.</w:t>
      </w:r>
      <w:r w:rsidR="00913651">
        <w:rPr>
          <w:rFonts w:eastAsia="Times New Roman"/>
        </w:rPr>
        <w:t>9</w:t>
      </w:r>
      <w:r w:rsidRPr="006D6C72">
        <w:rPr>
          <w:rFonts w:eastAsia="Times New Roman"/>
        </w:rPr>
        <w:t>.1 Autism Premium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85"/>
        <w:gridCol w:w="1565"/>
      </w:tblGrid>
      <w:tr w:rsidR="000E187E" w:rsidRPr="006D6C72" w:rsidTr="00435913">
        <w:tc>
          <w:tcPr>
            <w:tcW w:w="4163" w:type="pct"/>
            <w:hideMark/>
          </w:tcPr>
          <w:p w:rsidR="000E187E" w:rsidRPr="009666A5" w:rsidRDefault="000E187E" w:rsidP="00E25E32">
            <w:pPr>
              <w:rPr>
                <w:b/>
                <w:szCs w:val="24"/>
                <w:lang w:val="en"/>
              </w:rPr>
            </w:pPr>
            <w:r w:rsidRPr="009666A5">
              <w:rPr>
                <w:b/>
                <w:szCs w:val="24"/>
                <w:lang w:val="en"/>
              </w:rPr>
              <w:t>Autism Premium</w:t>
            </w:r>
          </w:p>
        </w:tc>
        <w:tc>
          <w:tcPr>
            <w:tcW w:w="837" w:type="pct"/>
            <w:hideMark/>
          </w:tcPr>
          <w:p w:rsidR="000E187E" w:rsidRPr="009666A5" w:rsidRDefault="000E187E" w:rsidP="00E25E32">
            <w:pPr>
              <w:rPr>
                <w:b/>
                <w:szCs w:val="24"/>
                <w:lang w:val="en"/>
              </w:rPr>
            </w:pPr>
            <w:r w:rsidRPr="009666A5">
              <w:rPr>
                <w:b/>
                <w:szCs w:val="24"/>
                <w:lang w:val="en"/>
              </w:rPr>
              <w:t>Unit Rate</w:t>
            </w:r>
          </w:p>
        </w:tc>
      </w:tr>
      <w:tr w:rsidR="000E187E" w:rsidRPr="006D6C72" w:rsidTr="00435913">
        <w:tc>
          <w:tcPr>
            <w:tcW w:w="4163" w:type="pct"/>
            <w:hideMark/>
          </w:tcPr>
          <w:p w:rsidR="000E187E" w:rsidRPr="006D6C72" w:rsidRDefault="000E187E" w:rsidP="00E25E32">
            <w:pPr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Non-Bundled Employment Data Sheet, Application, and Résumé Training</w:t>
            </w:r>
          </w:p>
        </w:tc>
        <w:tc>
          <w:tcPr>
            <w:tcW w:w="837" w:type="pct"/>
            <w:hideMark/>
          </w:tcPr>
          <w:p w:rsidR="000E187E" w:rsidRPr="006D6C72" w:rsidRDefault="000E187E" w:rsidP="00E25E32">
            <w:pPr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$35.00</w:t>
            </w:r>
          </w:p>
        </w:tc>
      </w:tr>
      <w:tr w:rsidR="000E187E" w:rsidRPr="006D6C72" w:rsidTr="00435913">
        <w:tc>
          <w:tcPr>
            <w:tcW w:w="4163" w:type="pct"/>
            <w:hideMark/>
          </w:tcPr>
          <w:p w:rsidR="000E187E" w:rsidRPr="006D6C72" w:rsidRDefault="000E187E" w:rsidP="00E25E32">
            <w:pPr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Non-Bundled Interview Training</w:t>
            </w:r>
          </w:p>
        </w:tc>
        <w:tc>
          <w:tcPr>
            <w:tcW w:w="837" w:type="pct"/>
            <w:hideMark/>
          </w:tcPr>
          <w:p w:rsidR="000E187E" w:rsidRPr="006D6C72" w:rsidRDefault="000E187E" w:rsidP="00E25E32">
            <w:pPr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$28.00</w:t>
            </w:r>
          </w:p>
        </w:tc>
      </w:tr>
      <w:tr w:rsidR="000E187E" w:rsidRPr="006D6C72" w:rsidTr="00435913">
        <w:tc>
          <w:tcPr>
            <w:tcW w:w="4163" w:type="pct"/>
            <w:hideMark/>
          </w:tcPr>
          <w:p w:rsidR="000E187E" w:rsidRPr="006D6C72" w:rsidRDefault="000E187E" w:rsidP="00E25E32">
            <w:pPr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Bundled Job Placement (Basic) Benchmark C</w:t>
            </w:r>
          </w:p>
        </w:tc>
        <w:tc>
          <w:tcPr>
            <w:tcW w:w="837" w:type="pct"/>
            <w:hideMark/>
          </w:tcPr>
          <w:p w:rsidR="000E187E" w:rsidRPr="006D6C72" w:rsidRDefault="000E187E" w:rsidP="00E25E32">
            <w:pPr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$450.00</w:t>
            </w:r>
          </w:p>
        </w:tc>
      </w:tr>
      <w:tr w:rsidR="000E187E" w:rsidRPr="006D6C72" w:rsidTr="00435913">
        <w:tc>
          <w:tcPr>
            <w:tcW w:w="4163" w:type="pct"/>
            <w:hideMark/>
          </w:tcPr>
          <w:p w:rsidR="000E187E" w:rsidRPr="006D6C72" w:rsidRDefault="000E187E" w:rsidP="00E25E32">
            <w:pPr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Bundled Job Placement (Enhanced) Benchmark C</w:t>
            </w:r>
          </w:p>
        </w:tc>
        <w:tc>
          <w:tcPr>
            <w:tcW w:w="837" w:type="pct"/>
            <w:hideMark/>
          </w:tcPr>
          <w:p w:rsidR="000E187E" w:rsidRPr="006D6C72" w:rsidRDefault="000E187E" w:rsidP="00E25E32">
            <w:pPr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$600.00</w:t>
            </w:r>
          </w:p>
        </w:tc>
      </w:tr>
      <w:tr w:rsidR="000E187E" w:rsidRPr="006D6C72" w:rsidTr="00435913">
        <w:tc>
          <w:tcPr>
            <w:tcW w:w="4163" w:type="pct"/>
            <w:hideMark/>
          </w:tcPr>
          <w:p w:rsidR="000E187E" w:rsidRPr="006D6C72" w:rsidRDefault="000E187E" w:rsidP="00E25E32">
            <w:pPr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Supported Employment Benchmark 1B</w:t>
            </w:r>
          </w:p>
        </w:tc>
        <w:tc>
          <w:tcPr>
            <w:tcW w:w="837" w:type="pct"/>
            <w:hideMark/>
          </w:tcPr>
          <w:p w:rsidR="000E187E" w:rsidRPr="006D6C72" w:rsidRDefault="000E187E" w:rsidP="00E25E32">
            <w:pPr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$225.00</w:t>
            </w:r>
          </w:p>
        </w:tc>
      </w:tr>
      <w:tr w:rsidR="000E187E" w:rsidRPr="006D6C72" w:rsidTr="00435913">
        <w:tc>
          <w:tcPr>
            <w:tcW w:w="4163" w:type="pct"/>
            <w:hideMark/>
          </w:tcPr>
          <w:p w:rsidR="000E187E" w:rsidRPr="006D6C72" w:rsidRDefault="000E187E" w:rsidP="00E25E32">
            <w:pPr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Supported Employment Benchmark 1B (prorated when the Environmental Work Assessment has been completed)</w:t>
            </w:r>
          </w:p>
        </w:tc>
        <w:tc>
          <w:tcPr>
            <w:tcW w:w="837" w:type="pct"/>
            <w:hideMark/>
          </w:tcPr>
          <w:p w:rsidR="000E187E" w:rsidRPr="006D6C72" w:rsidRDefault="000E187E" w:rsidP="00E25E32">
            <w:pPr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$135.00</w:t>
            </w:r>
          </w:p>
        </w:tc>
      </w:tr>
      <w:tr w:rsidR="000E187E" w:rsidRPr="006D6C72" w:rsidTr="00435913">
        <w:tc>
          <w:tcPr>
            <w:tcW w:w="4163" w:type="pct"/>
            <w:hideMark/>
          </w:tcPr>
          <w:p w:rsidR="000E187E" w:rsidRPr="006D6C72" w:rsidRDefault="000E187E" w:rsidP="00E25E32">
            <w:pPr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Supported Employment Benchmark 6</w:t>
            </w:r>
          </w:p>
        </w:tc>
        <w:tc>
          <w:tcPr>
            <w:tcW w:w="837" w:type="pct"/>
            <w:hideMark/>
          </w:tcPr>
          <w:p w:rsidR="000E187E" w:rsidRPr="006D6C72" w:rsidRDefault="000E187E" w:rsidP="00E25E32">
            <w:pPr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$1,500.00</w:t>
            </w:r>
          </w:p>
        </w:tc>
      </w:tr>
      <w:tr w:rsidR="000E187E" w:rsidRPr="006D6C72" w:rsidTr="00435913">
        <w:tc>
          <w:tcPr>
            <w:tcW w:w="4163" w:type="pct"/>
            <w:hideMark/>
          </w:tcPr>
          <w:p w:rsidR="000E187E" w:rsidRPr="006D6C72" w:rsidRDefault="000E187E" w:rsidP="00E25E32">
            <w:pPr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Job Skills Training (Individual)</w:t>
            </w:r>
          </w:p>
        </w:tc>
        <w:tc>
          <w:tcPr>
            <w:tcW w:w="837" w:type="pct"/>
            <w:hideMark/>
          </w:tcPr>
          <w:p w:rsidR="000E187E" w:rsidRPr="006D6C72" w:rsidRDefault="000E187E" w:rsidP="00E25E32">
            <w:pPr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$7.50 per hour</w:t>
            </w:r>
          </w:p>
        </w:tc>
      </w:tr>
      <w:tr w:rsidR="000E187E" w:rsidRPr="006D6C72" w:rsidTr="00435913">
        <w:tc>
          <w:tcPr>
            <w:tcW w:w="4163" w:type="pct"/>
            <w:hideMark/>
          </w:tcPr>
          <w:p w:rsidR="000E187E" w:rsidRPr="006D6C72" w:rsidRDefault="000E187E" w:rsidP="00E25E32">
            <w:pPr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Job Skills Training (Group)</w:t>
            </w:r>
          </w:p>
        </w:tc>
        <w:tc>
          <w:tcPr>
            <w:tcW w:w="837" w:type="pct"/>
            <w:hideMark/>
          </w:tcPr>
          <w:p w:rsidR="000E187E" w:rsidRPr="006D6C72" w:rsidRDefault="000E187E" w:rsidP="00E25E32">
            <w:pPr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$3.50 per hour</w:t>
            </w:r>
          </w:p>
        </w:tc>
      </w:tr>
    </w:tbl>
    <w:p w:rsidR="000E187E" w:rsidRPr="006D6C72" w:rsidRDefault="000E187E" w:rsidP="000E187E">
      <w:pPr>
        <w:pStyle w:val="Heading3"/>
        <w:rPr>
          <w:rFonts w:eastAsia="Times New Roman"/>
        </w:rPr>
      </w:pPr>
      <w:r w:rsidRPr="006D6C72">
        <w:rPr>
          <w:rFonts w:eastAsia="Times New Roman"/>
        </w:rPr>
        <w:t>20.</w:t>
      </w:r>
      <w:r w:rsidR="00913651">
        <w:rPr>
          <w:rFonts w:eastAsia="Times New Roman"/>
        </w:rPr>
        <w:t>9</w:t>
      </w:r>
      <w:r w:rsidRPr="006D6C72">
        <w:rPr>
          <w:rFonts w:eastAsia="Times New Roman"/>
        </w:rPr>
        <w:t>.2 Criminal Background Premium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38"/>
        <w:gridCol w:w="2012"/>
      </w:tblGrid>
      <w:tr w:rsidR="000E187E" w:rsidRPr="006D6C72" w:rsidTr="00435913">
        <w:tc>
          <w:tcPr>
            <w:tcW w:w="3924" w:type="pct"/>
            <w:hideMark/>
          </w:tcPr>
          <w:p w:rsidR="000E187E" w:rsidRPr="009666A5" w:rsidRDefault="000E187E" w:rsidP="00E25E32">
            <w:pPr>
              <w:rPr>
                <w:b/>
                <w:szCs w:val="24"/>
                <w:lang w:val="en"/>
              </w:rPr>
            </w:pPr>
            <w:r w:rsidRPr="009666A5">
              <w:rPr>
                <w:b/>
                <w:szCs w:val="24"/>
                <w:lang w:val="en"/>
              </w:rPr>
              <w:t>Criminal Background Premium</w:t>
            </w:r>
          </w:p>
        </w:tc>
        <w:tc>
          <w:tcPr>
            <w:tcW w:w="1076" w:type="pct"/>
            <w:hideMark/>
          </w:tcPr>
          <w:p w:rsidR="000E187E" w:rsidRPr="009666A5" w:rsidRDefault="000E187E" w:rsidP="00E25E32">
            <w:pPr>
              <w:rPr>
                <w:b/>
                <w:szCs w:val="24"/>
                <w:lang w:val="en"/>
              </w:rPr>
            </w:pPr>
            <w:r w:rsidRPr="009666A5">
              <w:rPr>
                <w:b/>
                <w:szCs w:val="24"/>
                <w:lang w:val="en"/>
              </w:rPr>
              <w:t>Unit Rate</w:t>
            </w:r>
          </w:p>
        </w:tc>
      </w:tr>
      <w:tr w:rsidR="000E187E" w:rsidRPr="006D6C72" w:rsidTr="00435913">
        <w:tc>
          <w:tcPr>
            <w:tcW w:w="3924" w:type="pct"/>
            <w:hideMark/>
          </w:tcPr>
          <w:p w:rsidR="000E187E" w:rsidRPr="006D6C72" w:rsidRDefault="000E187E" w:rsidP="00E25E32">
            <w:pPr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lastRenderedPageBreak/>
              <w:t>Job Placement (Basic) Benchmark C</w:t>
            </w:r>
          </w:p>
        </w:tc>
        <w:tc>
          <w:tcPr>
            <w:tcW w:w="1076" w:type="pct"/>
            <w:hideMark/>
          </w:tcPr>
          <w:p w:rsidR="000E187E" w:rsidRPr="006D6C72" w:rsidRDefault="000E187E" w:rsidP="00E25E32">
            <w:pPr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$500.00</w:t>
            </w:r>
          </w:p>
        </w:tc>
      </w:tr>
      <w:tr w:rsidR="000E187E" w:rsidRPr="006D6C72" w:rsidTr="00435913">
        <w:tc>
          <w:tcPr>
            <w:tcW w:w="3924" w:type="pct"/>
            <w:hideMark/>
          </w:tcPr>
          <w:p w:rsidR="000E187E" w:rsidRPr="006D6C72" w:rsidRDefault="000E187E" w:rsidP="00E25E32">
            <w:pPr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Job Placement (Enhanced) Benchmark C</w:t>
            </w:r>
          </w:p>
        </w:tc>
        <w:tc>
          <w:tcPr>
            <w:tcW w:w="1076" w:type="pct"/>
            <w:hideMark/>
          </w:tcPr>
          <w:p w:rsidR="000E187E" w:rsidRPr="006D6C72" w:rsidRDefault="000E187E" w:rsidP="00E25E32">
            <w:pPr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$500.00</w:t>
            </w:r>
          </w:p>
        </w:tc>
      </w:tr>
      <w:tr w:rsidR="000E187E" w:rsidRPr="006D6C72" w:rsidTr="00435913">
        <w:tc>
          <w:tcPr>
            <w:tcW w:w="3924" w:type="pct"/>
            <w:hideMark/>
          </w:tcPr>
          <w:p w:rsidR="000E187E" w:rsidRPr="006D6C72" w:rsidRDefault="000E187E" w:rsidP="00E25E32">
            <w:pPr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Supported Employment Benchmark 6</w:t>
            </w:r>
          </w:p>
        </w:tc>
        <w:tc>
          <w:tcPr>
            <w:tcW w:w="1076" w:type="pct"/>
            <w:hideMark/>
          </w:tcPr>
          <w:p w:rsidR="000E187E" w:rsidRPr="006D6C72" w:rsidRDefault="000E187E" w:rsidP="00E25E32">
            <w:pPr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$500.00</w:t>
            </w:r>
          </w:p>
        </w:tc>
      </w:tr>
    </w:tbl>
    <w:p w:rsidR="000E187E" w:rsidRPr="006D6C72" w:rsidRDefault="000E187E" w:rsidP="001164D1">
      <w:pPr>
        <w:pStyle w:val="Heading3"/>
        <w:rPr>
          <w:rFonts w:eastAsia="Times New Roman"/>
        </w:rPr>
      </w:pPr>
      <w:r w:rsidRPr="006D6C72">
        <w:rPr>
          <w:rFonts w:eastAsia="Times New Roman"/>
        </w:rPr>
        <w:t>20.</w:t>
      </w:r>
      <w:r w:rsidR="00913651">
        <w:rPr>
          <w:rFonts w:eastAsia="Times New Roman"/>
        </w:rPr>
        <w:t>9</w:t>
      </w:r>
      <w:r w:rsidRPr="006D6C72">
        <w:rPr>
          <w:rFonts w:eastAsia="Times New Roman"/>
        </w:rPr>
        <w:t>.3 Deaf Service Premium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27"/>
        <w:gridCol w:w="1823"/>
      </w:tblGrid>
      <w:tr w:rsidR="000E187E" w:rsidRPr="006D6C72" w:rsidTr="00435913">
        <w:tc>
          <w:tcPr>
            <w:tcW w:w="4025" w:type="pct"/>
            <w:hideMark/>
          </w:tcPr>
          <w:p w:rsidR="000E187E" w:rsidRPr="009666A5" w:rsidRDefault="000E187E" w:rsidP="001164D1">
            <w:pPr>
              <w:keepNext/>
              <w:rPr>
                <w:b/>
                <w:szCs w:val="24"/>
                <w:lang w:val="en"/>
              </w:rPr>
            </w:pPr>
            <w:r w:rsidRPr="009666A5">
              <w:rPr>
                <w:b/>
                <w:szCs w:val="24"/>
                <w:lang w:val="en"/>
              </w:rPr>
              <w:t>Deaf Service Premium</w:t>
            </w:r>
          </w:p>
        </w:tc>
        <w:tc>
          <w:tcPr>
            <w:tcW w:w="975" w:type="pct"/>
            <w:hideMark/>
          </w:tcPr>
          <w:p w:rsidR="000E187E" w:rsidRPr="009666A5" w:rsidRDefault="000E187E" w:rsidP="001164D1">
            <w:pPr>
              <w:keepNext/>
              <w:rPr>
                <w:b/>
                <w:szCs w:val="24"/>
                <w:lang w:val="en"/>
              </w:rPr>
            </w:pPr>
            <w:r w:rsidRPr="009666A5">
              <w:rPr>
                <w:b/>
                <w:szCs w:val="24"/>
                <w:lang w:val="en"/>
              </w:rPr>
              <w:t>Unit Rate</w:t>
            </w:r>
          </w:p>
        </w:tc>
      </w:tr>
      <w:tr w:rsidR="000E187E" w:rsidRPr="006D6C72" w:rsidTr="00435913">
        <w:tc>
          <w:tcPr>
            <w:tcW w:w="4025" w:type="pct"/>
            <w:hideMark/>
          </w:tcPr>
          <w:p w:rsidR="000E187E" w:rsidRPr="006D6C72" w:rsidRDefault="000E187E" w:rsidP="00E25E32">
            <w:pPr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Non-Bundled Employment Data Sheet, Application, and Résumé Training</w:t>
            </w:r>
          </w:p>
        </w:tc>
        <w:tc>
          <w:tcPr>
            <w:tcW w:w="975" w:type="pct"/>
            <w:hideMark/>
          </w:tcPr>
          <w:p w:rsidR="000E187E" w:rsidRPr="006D6C72" w:rsidRDefault="000E187E" w:rsidP="00E25E32">
            <w:pPr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$177.00</w:t>
            </w:r>
          </w:p>
        </w:tc>
      </w:tr>
      <w:tr w:rsidR="000E187E" w:rsidRPr="006D6C72" w:rsidTr="00435913">
        <w:tc>
          <w:tcPr>
            <w:tcW w:w="4025" w:type="pct"/>
            <w:hideMark/>
          </w:tcPr>
          <w:p w:rsidR="000E187E" w:rsidRPr="006D6C72" w:rsidRDefault="000E187E" w:rsidP="00E25E32">
            <w:pPr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Non-Bundled Interview Training</w:t>
            </w:r>
          </w:p>
        </w:tc>
        <w:tc>
          <w:tcPr>
            <w:tcW w:w="975" w:type="pct"/>
            <w:hideMark/>
          </w:tcPr>
          <w:p w:rsidR="000E187E" w:rsidRPr="006D6C72" w:rsidRDefault="000E187E" w:rsidP="00E25E32">
            <w:pPr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$142.00</w:t>
            </w:r>
          </w:p>
        </w:tc>
      </w:tr>
      <w:tr w:rsidR="000E187E" w:rsidRPr="006D6C72" w:rsidTr="00435913">
        <w:tc>
          <w:tcPr>
            <w:tcW w:w="4025" w:type="pct"/>
            <w:hideMark/>
          </w:tcPr>
          <w:p w:rsidR="000E187E" w:rsidRPr="006D6C72" w:rsidRDefault="000E187E" w:rsidP="00E25E32">
            <w:pPr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Bundled Job Placement (Basic) Benchmark C</w:t>
            </w:r>
          </w:p>
        </w:tc>
        <w:tc>
          <w:tcPr>
            <w:tcW w:w="975" w:type="pct"/>
            <w:hideMark/>
          </w:tcPr>
          <w:p w:rsidR="000E187E" w:rsidRPr="006D6C72" w:rsidRDefault="000E187E" w:rsidP="00E25E32">
            <w:pPr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$1,065.00</w:t>
            </w:r>
          </w:p>
        </w:tc>
      </w:tr>
      <w:tr w:rsidR="000E187E" w:rsidRPr="006D6C72" w:rsidTr="00435913">
        <w:tc>
          <w:tcPr>
            <w:tcW w:w="4025" w:type="pct"/>
            <w:hideMark/>
          </w:tcPr>
          <w:p w:rsidR="000E187E" w:rsidRPr="006D6C72" w:rsidRDefault="000E187E" w:rsidP="00E25E32">
            <w:pPr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Bundled Job Placement (Enhanced) Benchmark C</w:t>
            </w:r>
          </w:p>
        </w:tc>
        <w:tc>
          <w:tcPr>
            <w:tcW w:w="975" w:type="pct"/>
            <w:hideMark/>
          </w:tcPr>
          <w:p w:rsidR="000E187E" w:rsidRPr="006D6C72" w:rsidRDefault="000E187E" w:rsidP="00E25E32">
            <w:pPr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$1,420.00</w:t>
            </w:r>
          </w:p>
        </w:tc>
      </w:tr>
      <w:tr w:rsidR="000E187E" w:rsidRPr="006D6C72" w:rsidTr="00435913">
        <w:tc>
          <w:tcPr>
            <w:tcW w:w="4025" w:type="pct"/>
            <w:hideMark/>
          </w:tcPr>
          <w:p w:rsidR="000E187E" w:rsidRPr="006D6C72" w:rsidRDefault="000E187E" w:rsidP="00E25E32">
            <w:pPr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Supported Employment Benchmark 1B</w:t>
            </w:r>
          </w:p>
        </w:tc>
        <w:tc>
          <w:tcPr>
            <w:tcW w:w="975" w:type="pct"/>
            <w:hideMark/>
          </w:tcPr>
          <w:p w:rsidR="000E187E" w:rsidRPr="006D6C72" w:rsidRDefault="000E187E" w:rsidP="00E25E32">
            <w:pPr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$533.00</w:t>
            </w:r>
          </w:p>
        </w:tc>
      </w:tr>
      <w:tr w:rsidR="000E187E" w:rsidRPr="006D6C72" w:rsidTr="00435913">
        <w:tc>
          <w:tcPr>
            <w:tcW w:w="4025" w:type="pct"/>
            <w:hideMark/>
          </w:tcPr>
          <w:p w:rsidR="000E187E" w:rsidRPr="006D6C72" w:rsidRDefault="000E187E" w:rsidP="00E25E32">
            <w:pPr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Supported Employment Benchmark 6</w:t>
            </w:r>
          </w:p>
        </w:tc>
        <w:tc>
          <w:tcPr>
            <w:tcW w:w="975" w:type="pct"/>
            <w:hideMark/>
          </w:tcPr>
          <w:p w:rsidR="000E187E" w:rsidRPr="006D6C72" w:rsidRDefault="000E187E" w:rsidP="00E25E32">
            <w:pPr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$3,550.00</w:t>
            </w:r>
          </w:p>
        </w:tc>
      </w:tr>
      <w:tr w:rsidR="000E187E" w:rsidRPr="006D6C72" w:rsidTr="00435913">
        <w:tc>
          <w:tcPr>
            <w:tcW w:w="4025" w:type="pct"/>
            <w:hideMark/>
          </w:tcPr>
          <w:p w:rsidR="000E187E" w:rsidRPr="006D6C72" w:rsidRDefault="000E187E" w:rsidP="00E25E32">
            <w:pPr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Job Skills Training (Individual)</w:t>
            </w:r>
          </w:p>
        </w:tc>
        <w:tc>
          <w:tcPr>
            <w:tcW w:w="975" w:type="pct"/>
            <w:hideMark/>
          </w:tcPr>
          <w:p w:rsidR="000E187E" w:rsidRPr="006D6C72" w:rsidRDefault="000E187E" w:rsidP="00E25E32">
            <w:pPr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$17.75 per hour</w:t>
            </w:r>
          </w:p>
        </w:tc>
      </w:tr>
      <w:tr w:rsidR="000E187E" w:rsidRPr="006D6C72" w:rsidTr="00435913">
        <w:tc>
          <w:tcPr>
            <w:tcW w:w="4025" w:type="pct"/>
            <w:hideMark/>
          </w:tcPr>
          <w:p w:rsidR="000E187E" w:rsidRPr="006D6C72" w:rsidRDefault="000E187E" w:rsidP="00E25E32">
            <w:pPr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Job Skills Training (Group)</w:t>
            </w:r>
          </w:p>
        </w:tc>
        <w:tc>
          <w:tcPr>
            <w:tcW w:w="975" w:type="pct"/>
            <w:hideMark/>
          </w:tcPr>
          <w:p w:rsidR="000E187E" w:rsidRPr="006D6C72" w:rsidRDefault="000E187E" w:rsidP="00E25E32">
            <w:pPr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$ 8.50 per hour</w:t>
            </w:r>
          </w:p>
        </w:tc>
      </w:tr>
      <w:tr w:rsidR="000E187E" w:rsidRPr="006D6C72" w:rsidTr="00435913">
        <w:tc>
          <w:tcPr>
            <w:tcW w:w="4025" w:type="pct"/>
            <w:hideMark/>
          </w:tcPr>
          <w:p w:rsidR="000E187E" w:rsidRPr="006D6C72" w:rsidRDefault="000E187E" w:rsidP="00E25E32">
            <w:pPr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VAT–Job Search Training</w:t>
            </w:r>
          </w:p>
        </w:tc>
        <w:tc>
          <w:tcPr>
            <w:tcW w:w="975" w:type="pct"/>
            <w:hideMark/>
          </w:tcPr>
          <w:p w:rsidR="000E187E" w:rsidRPr="006D6C72" w:rsidRDefault="000E187E" w:rsidP="00E25E32">
            <w:pPr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$390.00</w:t>
            </w:r>
          </w:p>
        </w:tc>
      </w:tr>
      <w:tr w:rsidR="000E187E" w:rsidRPr="006D6C72" w:rsidTr="00435913">
        <w:tc>
          <w:tcPr>
            <w:tcW w:w="4025" w:type="pct"/>
            <w:hideMark/>
          </w:tcPr>
          <w:p w:rsidR="000E187E" w:rsidRPr="006D6C72" w:rsidRDefault="000E187E" w:rsidP="00E25E32">
            <w:pPr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VAT–Disability Disclosure</w:t>
            </w:r>
          </w:p>
        </w:tc>
        <w:tc>
          <w:tcPr>
            <w:tcW w:w="975" w:type="pct"/>
            <w:hideMark/>
          </w:tcPr>
          <w:p w:rsidR="000E187E" w:rsidRPr="006D6C72" w:rsidRDefault="000E187E" w:rsidP="00E25E32">
            <w:pPr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$390.00</w:t>
            </w:r>
          </w:p>
        </w:tc>
      </w:tr>
      <w:tr w:rsidR="000E187E" w:rsidRPr="006D6C72" w:rsidTr="00435913">
        <w:tc>
          <w:tcPr>
            <w:tcW w:w="4025" w:type="pct"/>
            <w:hideMark/>
          </w:tcPr>
          <w:p w:rsidR="000E187E" w:rsidRPr="006D6C72" w:rsidRDefault="000E187E" w:rsidP="00E25E32">
            <w:pPr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VAT–Entering the World of Work</w:t>
            </w:r>
          </w:p>
        </w:tc>
        <w:tc>
          <w:tcPr>
            <w:tcW w:w="975" w:type="pct"/>
            <w:hideMark/>
          </w:tcPr>
          <w:p w:rsidR="000E187E" w:rsidRPr="006D6C72" w:rsidRDefault="000E187E" w:rsidP="00E25E32">
            <w:pPr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$195.00</w:t>
            </w:r>
          </w:p>
        </w:tc>
      </w:tr>
      <w:tr w:rsidR="000E187E" w:rsidRPr="006D6C72" w:rsidTr="00435913">
        <w:tc>
          <w:tcPr>
            <w:tcW w:w="4025" w:type="pct"/>
            <w:hideMark/>
          </w:tcPr>
          <w:p w:rsidR="000E187E" w:rsidRPr="006D6C72" w:rsidRDefault="000E187E" w:rsidP="00E25E32">
            <w:pPr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VAT–Explore the You in Work</w:t>
            </w:r>
          </w:p>
        </w:tc>
        <w:tc>
          <w:tcPr>
            <w:tcW w:w="975" w:type="pct"/>
            <w:hideMark/>
          </w:tcPr>
          <w:p w:rsidR="000E187E" w:rsidRPr="006D6C72" w:rsidRDefault="000E187E" w:rsidP="00E25E32">
            <w:pPr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$195.00</w:t>
            </w:r>
          </w:p>
        </w:tc>
      </w:tr>
      <w:tr w:rsidR="000E187E" w:rsidRPr="006D6C72" w:rsidTr="00435913">
        <w:tc>
          <w:tcPr>
            <w:tcW w:w="4025" w:type="pct"/>
            <w:hideMark/>
          </w:tcPr>
          <w:p w:rsidR="000E187E" w:rsidRPr="006D6C72" w:rsidRDefault="000E187E" w:rsidP="00E25E32">
            <w:pPr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VAT–Money Smart</w:t>
            </w:r>
          </w:p>
        </w:tc>
        <w:tc>
          <w:tcPr>
            <w:tcW w:w="975" w:type="pct"/>
            <w:hideMark/>
          </w:tcPr>
          <w:p w:rsidR="000E187E" w:rsidRPr="006D6C72" w:rsidRDefault="000E187E" w:rsidP="00E25E32">
            <w:pPr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$585.00</w:t>
            </w:r>
          </w:p>
        </w:tc>
      </w:tr>
      <w:tr w:rsidR="000E187E" w:rsidRPr="006D6C72" w:rsidTr="00435913">
        <w:tc>
          <w:tcPr>
            <w:tcW w:w="4025" w:type="pct"/>
            <w:hideMark/>
          </w:tcPr>
          <w:p w:rsidR="000E187E" w:rsidRPr="006D6C72" w:rsidRDefault="000E187E" w:rsidP="00E25E32">
            <w:pPr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VAT–Public Transportation Training (Group)</w:t>
            </w:r>
          </w:p>
        </w:tc>
        <w:tc>
          <w:tcPr>
            <w:tcW w:w="975" w:type="pct"/>
            <w:hideMark/>
          </w:tcPr>
          <w:p w:rsidR="000E187E" w:rsidRPr="006D6C72" w:rsidRDefault="000E187E" w:rsidP="00E25E32">
            <w:pPr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$ 8.50 per hour</w:t>
            </w:r>
          </w:p>
        </w:tc>
      </w:tr>
      <w:tr w:rsidR="000E187E" w:rsidRPr="006D6C72" w:rsidTr="00435913">
        <w:tc>
          <w:tcPr>
            <w:tcW w:w="4025" w:type="pct"/>
            <w:hideMark/>
          </w:tcPr>
          <w:p w:rsidR="000E187E" w:rsidRPr="006D6C72" w:rsidRDefault="000E187E" w:rsidP="00E25E32">
            <w:pPr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VAT–Public Transportation Training (Individual)</w:t>
            </w:r>
          </w:p>
        </w:tc>
        <w:tc>
          <w:tcPr>
            <w:tcW w:w="975" w:type="pct"/>
            <w:hideMark/>
          </w:tcPr>
          <w:p w:rsidR="000E187E" w:rsidRPr="006D6C72" w:rsidRDefault="000E187E" w:rsidP="00E25E32">
            <w:pPr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$17.75 per hour</w:t>
            </w:r>
          </w:p>
        </w:tc>
      </w:tr>
      <w:tr w:rsidR="000E187E" w:rsidRPr="006D6C72" w:rsidTr="00435913">
        <w:tc>
          <w:tcPr>
            <w:tcW w:w="4025" w:type="pct"/>
            <w:hideMark/>
          </w:tcPr>
          <w:p w:rsidR="000E187E" w:rsidRPr="006D6C72" w:rsidRDefault="000E187E" w:rsidP="00E25E32">
            <w:pPr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VAT–Soft Skills for Work Success</w:t>
            </w:r>
          </w:p>
        </w:tc>
        <w:tc>
          <w:tcPr>
            <w:tcW w:w="975" w:type="pct"/>
            <w:hideMark/>
          </w:tcPr>
          <w:p w:rsidR="000E187E" w:rsidRPr="006D6C72" w:rsidRDefault="000E187E" w:rsidP="00E25E32">
            <w:pPr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$292.50</w:t>
            </w:r>
          </w:p>
        </w:tc>
      </w:tr>
      <w:tr w:rsidR="000E187E" w:rsidRPr="006D6C72" w:rsidTr="00435913">
        <w:tc>
          <w:tcPr>
            <w:tcW w:w="4025" w:type="pct"/>
            <w:hideMark/>
          </w:tcPr>
          <w:p w:rsidR="000E187E" w:rsidRPr="006D6C72" w:rsidRDefault="000E187E" w:rsidP="00E25E32">
            <w:pPr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VAT–Soft Skills to Pay the Bills—Mastering Soft Skills for Workplace Success</w:t>
            </w:r>
          </w:p>
        </w:tc>
        <w:tc>
          <w:tcPr>
            <w:tcW w:w="975" w:type="pct"/>
            <w:hideMark/>
          </w:tcPr>
          <w:p w:rsidR="000E187E" w:rsidRPr="006D6C72" w:rsidRDefault="000E187E" w:rsidP="00E25E32">
            <w:pPr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$390.00</w:t>
            </w:r>
          </w:p>
        </w:tc>
      </w:tr>
    </w:tbl>
    <w:p w:rsidR="000E187E" w:rsidRPr="006D6C72" w:rsidRDefault="000E187E" w:rsidP="001164D1">
      <w:pPr>
        <w:pStyle w:val="Heading3"/>
        <w:rPr>
          <w:rFonts w:eastAsia="Times New Roman"/>
        </w:rPr>
      </w:pPr>
      <w:r w:rsidRPr="006D6C72">
        <w:rPr>
          <w:rFonts w:eastAsia="Times New Roman"/>
        </w:rPr>
        <w:t>20.</w:t>
      </w:r>
      <w:r w:rsidR="00913651">
        <w:rPr>
          <w:rFonts w:eastAsia="Times New Roman"/>
        </w:rPr>
        <w:t>9</w:t>
      </w:r>
      <w:r w:rsidRPr="006D6C72">
        <w:rPr>
          <w:rFonts w:eastAsia="Times New Roman"/>
        </w:rPr>
        <w:t>.4 Professional Placement Premium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43"/>
        <w:gridCol w:w="1707"/>
      </w:tblGrid>
      <w:tr w:rsidR="000E187E" w:rsidRPr="006D6C72" w:rsidTr="00435913">
        <w:tc>
          <w:tcPr>
            <w:tcW w:w="4087" w:type="pct"/>
            <w:hideMark/>
          </w:tcPr>
          <w:p w:rsidR="000E187E" w:rsidRPr="00435913" w:rsidRDefault="000E187E" w:rsidP="00435913">
            <w:pPr>
              <w:rPr>
                <w:b/>
                <w:lang w:val="en"/>
              </w:rPr>
            </w:pPr>
            <w:r w:rsidRPr="00435913">
              <w:rPr>
                <w:b/>
                <w:lang w:val="en"/>
              </w:rPr>
              <w:t>Professional Placement Premium</w:t>
            </w:r>
          </w:p>
        </w:tc>
        <w:tc>
          <w:tcPr>
            <w:tcW w:w="913" w:type="pct"/>
            <w:hideMark/>
          </w:tcPr>
          <w:p w:rsidR="000E187E" w:rsidRPr="009666A5" w:rsidRDefault="000E187E" w:rsidP="001164D1">
            <w:pPr>
              <w:keepNext/>
              <w:rPr>
                <w:b/>
                <w:szCs w:val="24"/>
                <w:lang w:val="en"/>
              </w:rPr>
            </w:pPr>
            <w:r w:rsidRPr="009666A5">
              <w:rPr>
                <w:b/>
                <w:szCs w:val="24"/>
                <w:lang w:val="en"/>
              </w:rPr>
              <w:t>Unit Rate</w:t>
            </w:r>
          </w:p>
        </w:tc>
      </w:tr>
      <w:tr w:rsidR="000E187E" w:rsidRPr="006D6C72" w:rsidTr="00435913">
        <w:tc>
          <w:tcPr>
            <w:tcW w:w="4087" w:type="pct"/>
            <w:hideMark/>
          </w:tcPr>
          <w:p w:rsidR="000E187E" w:rsidRPr="006D6C72" w:rsidRDefault="000E187E" w:rsidP="00435913">
            <w:pPr>
              <w:rPr>
                <w:lang w:val="en"/>
              </w:rPr>
            </w:pPr>
            <w:r w:rsidRPr="006D6C72">
              <w:rPr>
                <w:lang w:val="en"/>
              </w:rPr>
              <w:t>Job Placement (Basic) Benchmark C</w:t>
            </w:r>
          </w:p>
        </w:tc>
        <w:tc>
          <w:tcPr>
            <w:tcW w:w="913" w:type="pct"/>
            <w:hideMark/>
          </w:tcPr>
          <w:p w:rsidR="000E187E" w:rsidRPr="006D6C72" w:rsidRDefault="000E187E" w:rsidP="001164D1">
            <w:pPr>
              <w:keepNext/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$500.00</w:t>
            </w:r>
          </w:p>
        </w:tc>
      </w:tr>
      <w:tr w:rsidR="000E187E" w:rsidRPr="006D6C72" w:rsidTr="00435913">
        <w:tc>
          <w:tcPr>
            <w:tcW w:w="4087" w:type="pct"/>
            <w:hideMark/>
          </w:tcPr>
          <w:p w:rsidR="000E187E" w:rsidRPr="006D6C72" w:rsidRDefault="000E187E" w:rsidP="00435913">
            <w:pPr>
              <w:rPr>
                <w:lang w:val="en"/>
              </w:rPr>
            </w:pPr>
            <w:r w:rsidRPr="006D6C72">
              <w:rPr>
                <w:lang w:val="en"/>
              </w:rPr>
              <w:t>Job Placement (Enhanced) Benchmark C</w:t>
            </w:r>
          </w:p>
        </w:tc>
        <w:tc>
          <w:tcPr>
            <w:tcW w:w="913" w:type="pct"/>
            <w:hideMark/>
          </w:tcPr>
          <w:p w:rsidR="000E187E" w:rsidRPr="006D6C72" w:rsidRDefault="000E187E" w:rsidP="001164D1">
            <w:pPr>
              <w:keepNext/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$500.00</w:t>
            </w:r>
          </w:p>
        </w:tc>
      </w:tr>
      <w:tr w:rsidR="000E187E" w:rsidRPr="006D6C72" w:rsidTr="00435913">
        <w:tc>
          <w:tcPr>
            <w:tcW w:w="4087" w:type="pct"/>
            <w:hideMark/>
          </w:tcPr>
          <w:p w:rsidR="000E187E" w:rsidRPr="006D6C72" w:rsidRDefault="000E187E" w:rsidP="00435913">
            <w:pPr>
              <w:rPr>
                <w:lang w:val="en"/>
              </w:rPr>
            </w:pPr>
            <w:r w:rsidRPr="006D6C72">
              <w:rPr>
                <w:lang w:val="en"/>
              </w:rPr>
              <w:t>Supported Employment Benchmark 6</w:t>
            </w:r>
          </w:p>
        </w:tc>
        <w:tc>
          <w:tcPr>
            <w:tcW w:w="913" w:type="pct"/>
            <w:hideMark/>
          </w:tcPr>
          <w:p w:rsidR="000E187E" w:rsidRPr="006D6C72" w:rsidRDefault="000E187E" w:rsidP="00E25E32">
            <w:pPr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$500.00</w:t>
            </w:r>
          </w:p>
        </w:tc>
      </w:tr>
    </w:tbl>
    <w:p w:rsidR="000E187E" w:rsidRPr="006D6C72" w:rsidRDefault="000E187E" w:rsidP="000E187E">
      <w:pPr>
        <w:pStyle w:val="Heading3"/>
        <w:rPr>
          <w:rFonts w:eastAsia="Times New Roman"/>
        </w:rPr>
      </w:pPr>
      <w:bookmarkStart w:id="2" w:name="_Hlk504135071"/>
      <w:r>
        <w:rPr>
          <w:rFonts w:eastAsia="Times New Roman"/>
        </w:rPr>
        <w:t>20.</w:t>
      </w:r>
      <w:r w:rsidR="00913651">
        <w:rPr>
          <w:rFonts w:eastAsia="Times New Roman"/>
        </w:rPr>
        <w:t>9</w:t>
      </w:r>
      <w:r>
        <w:rPr>
          <w:rFonts w:eastAsia="Times New Roman"/>
        </w:rPr>
        <w:t>.5 Travel Premium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6833"/>
      </w:tblGrid>
      <w:tr w:rsidR="000E187E" w:rsidTr="00815A26">
        <w:tc>
          <w:tcPr>
            <w:tcW w:w="4675" w:type="dxa"/>
          </w:tcPr>
          <w:bookmarkEnd w:id="2"/>
          <w:p w:rsidR="000E187E" w:rsidRPr="00435913" w:rsidRDefault="000E187E" w:rsidP="00E25E32">
            <w:pPr>
              <w:rPr>
                <w:b/>
                <w:szCs w:val="24"/>
                <w:lang w:val="en"/>
              </w:rPr>
            </w:pPr>
            <w:r w:rsidRPr="00435913">
              <w:rPr>
                <w:b/>
                <w:szCs w:val="24"/>
                <w:lang w:val="en"/>
              </w:rPr>
              <w:t>Mileage Premium</w:t>
            </w:r>
          </w:p>
        </w:tc>
        <w:tc>
          <w:tcPr>
            <w:tcW w:w="4675" w:type="dxa"/>
          </w:tcPr>
          <w:p w:rsidR="000E187E" w:rsidRDefault="000E187E" w:rsidP="00E25E32">
            <w:pPr>
              <w:rPr>
                <w:szCs w:val="24"/>
                <w:lang w:val="en"/>
              </w:rPr>
            </w:pPr>
            <w:r>
              <w:rPr>
                <w:szCs w:val="24"/>
                <w:lang w:val="en"/>
              </w:rPr>
              <w:t xml:space="preserve">Paid at the approved state automobile mileage rate found on the Texas Comptroller of Public Accounts webpage: </w:t>
            </w:r>
            <w:r w:rsidRPr="00024CB8">
              <w:rPr>
                <w:szCs w:val="24"/>
                <w:lang w:val="en"/>
              </w:rPr>
              <w:t>https://fmx.cpa.texas.gov/fmx/travel/textravel/rates/current.php</w:t>
            </w:r>
          </w:p>
        </w:tc>
      </w:tr>
      <w:tr w:rsidR="000E187E" w:rsidTr="00815A26">
        <w:tc>
          <w:tcPr>
            <w:tcW w:w="4675" w:type="dxa"/>
          </w:tcPr>
          <w:p w:rsidR="000E187E" w:rsidRPr="00435913" w:rsidRDefault="000E187E" w:rsidP="00E25E32">
            <w:pPr>
              <w:rPr>
                <w:b/>
                <w:szCs w:val="24"/>
                <w:lang w:val="en"/>
              </w:rPr>
            </w:pPr>
            <w:r w:rsidRPr="00435913">
              <w:rPr>
                <w:rFonts w:eastAsia="Times New Roman"/>
                <w:b/>
                <w:szCs w:val="24"/>
                <w:lang w:val="en"/>
              </w:rPr>
              <w:t>Highly Specialized Training Premium</w:t>
            </w:r>
          </w:p>
        </w:tc>
        <w:tc>
          <w:tcPr>
            <w:tcW w:w="4675" w:type="dxa"/>
          </w:tcPr>
          <w:p w:rsidR="00AB1251" w:rsidRDefault="000E187E" w:rsidP="00E25E32">
            <w:pPr>
              <w:rPr>
                <w:rFonts w:eastAsia="Times New Roman"/>
                <w:szCs w:val="24"/>
                <w:lang w:val="en"/>
              </w:rPr>
            </w:pPr>
            <w:r>
              <w:rPr>
                <w:szCs w:val="24"/>
                <w:lang w:val="en"/>
              </w:rPr>
              <w:t xml:space="preserve">Paid for the allowable expenses outline on the </w:t>
            </w:r>
            <w:r w:rsidRPr="00845A30">
              <w:rPr>
                <w:rFonts w:eastAsia="Times New Roman"/>
                <w:szCs w:val="24"/>
                <w:lang w:val="en"/>
              </w:rPr>
              <w:t>DARS</w:t>
            </w:r>
            <w:r>
              <w:rPr>
                <w:rFonts w:eastAsia="Times New Roman"/>
                <w:szCs w:val="24"/>
                <w:lang w:val="en"/>
              </w:rPr>
              <w:t>3434</w:t>
            </w:r>
            <w:r w:rsidRPr="00845A30">
              <w:rPr>
                <w:rFonts w:eastAsia="Times New Roman"/>
                <w:szCs w:val="24"/>
                <w:lang w:val="en"/>
              </w:rPr>
              <w:t>, Provider Travel Plan and Report</w:t>
            </w:r>
            <w:r>
              <w:rPr>
                <w:rFonts w:eastAsia="Times New Roman"/>
                <w:szCs w:val="24"/>
                <w:lang w:val="en"/>
              </w:rPr>
              <w:t xml:space="preserve"> that are based on the </w:t>
            </w:r>
          </w:p>
          <w:p w:rsidR="000E187E" w:rsidRDefault="000E187E" w:rsidP="00E25E32">
            <w:pPr>
              <w:rPr>
                <w:szCs w:val="24"/>
                <w:lang w:val="en"/>
              </w:rPr>
            </w:pPr>
            <w:r>
              <w:rPr>
                <w:rFonts w:eastAsia="Times New Roman"/>
                <w:szCs w:val="24"/>
                <w:lang w:val="en"/>
              </w:rPr>
              <w:lastRenderedPageBreak/>
              <w:t xml:space="preserve">guidelines found in section </w:t>
            </w:r>
            <w:r>
              <w:rPr>
                <w:szCs w:val="24"/>
              </w:rPr>
              <w:t>20.6.3.</w:t>
            </w:r>
            <w:r w:rsidRPr="00956D88">
              <w:rPr>
                <w:szCs w:val="24"/>
              </w:rPr>
              <w:t>1 Highly Specialized Training Premium Service Description</w:t>
            </w:r>
          </w:p>
        </w:tc>
      </w:tr>
    </w:tbl>
    <w:p w:rsidR="000E187E" w:rsidRPr="006D6C72" w:rsidRDefault="000E187E" w:rsidP="000E187E">
      <w:pPr>
        <w:pStyle w:val="Heading3"/>
        <w:rPr>
          <w:rFonts w:eastAsia="Times New Roman"/>
        </w:rPr>
      </w:pPr>
      <w:r w:rsidRPr="006D6C72">
        <w:rPr>
          <w:rFonts w:eastAsia="Times New Roman"/>
        </w:rPr>
        <w:lastRenderedPageBreak/>
        <w:t>20.</w:t>
      </w:r>
      <w:r w:rsidR="00913651">
        <w:rPr>
          <w:rFonts w:eastAsia="Times New Roman"/>
        </w:rPr>
        <w:t>9</w:t>
      </w:r>
      <w:r w:rsidRPr="006D6C72">
        <w:rPr>
          <w:rFonts w:eastAsia="Times New Roman"/>
        </w:rPr>
        <w:t>.5 Wage Premium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645"/>
        <w:gridCol w:w="1710"/>
      </w:tblGrid>
      <w:tr w:rsidR="000E187E" w:rsidRPr="006D6C72" w:rsidTr="00815A26">
        <w:tc>
          <w:tcPr>
            <w:tcW w:w="7645" w:type="dxa"/>
            <w:hideMark/>
          </w:tcPr>
          <w:p w:rsidR="000E187E" w:rsidRPr="009666A5" w:rsidRDefault="000E187E" w:rsidP="00E25E32">
            <w:pPr>
              <w:rPr>
                <w:b/>
                <w:szCs w:val="24"/>
                <w:lang w:val="en"/>
              </w:rPr>
            </w:pPr>
            <w:r w:rsidRPr="009666A5">
              <w:rPr>
                <w:b/>
                <w:szCs w:val="24"/>
                <w:lang w:val="en"/>
              </w:rPr>
              <w:t>Wage Premium</w:t>
            </w:r>
          </w:p>
        </w:tc>
        <w:tc>
          <w:tcPr>
            <w:tcW w:w="1710" w:type="dxa"/>
            <w:hideMark/>
          </w:tcPr>
          <w:p w:rsidR="000E187E" w:rsidRPr="009666A5" w:rsidRDefault="000E187E" w:rsidP="00E25E32">
            <w:pPr>
              <w:rPr>
                <w:b/>
                <w:szCs w:val="24"/>
                <w:lang w:val="en"/>
              </w:rPr>
            </w:pPr>
            <w:r w:rsidRPr="009666A5">
              <w:rPr>
                <w:b/>
                <w:szCs w:val="24"/>
                <w:lang w:val="en"/>
              </w:rPr>
              <w:t>Unit Rate</w:t>
            </w:r>
          </w:p>
        </w:tc>
      </w:tr>
      <w:tr w:rsidR="000E187E" w:rsidRPr="006D6C72" w:rsidTr="00815A26">
        <w:tc>
          <w:tcPr>
            <w:tcW w:w="7645" w:type="dxa"/>
            <w:hideMark/>
          </w:tcPr>
          <w:p w:rsidR="000E187E" w:rsidRPr="006D6C72" w:rsidRDefault="000E187E" w:rsidP="00E25E32">
            <w:pPr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Job Placement (Basic) Benchmark C</w:t>
            </w:r>
          </w:p>
        </w:tc>
        <w:tc>
          <w:tcPr>
            <w:tcW w:w="1710" w:type="dxa"/>
            <w:hideMark/>
          </w:tcPr>
          <w:p w:rsidR="000E187E" w:rsidRPr="006D6C72" w:rsidRDefault="000E187E" w:rsidP="00E25E32">
            <w:pPr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$500.00</w:t>
            </w:r>
          </w:p>
        </w:tc>
      </w:tr>
      <w:tr w:rsidR="000E187E" w:rsidRPr="006D6C72" w:rsidTr="00815A26">
        <w:tc>
          <w:tcPr>
            <w:tcW w:w="7645" w:type="dxa"/>
            <w:hideMark/>
          </w:tcPr>
          <w:p w:rsidR="000E187E" w:rsidRPr="006D6C72" w:rsidRDefault="000E187E" w:rsidP="00E25E32">
            <w:pPr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Job Placement (Enhanced) Benchmark C</w:t>
            </w:r>
          </w:p>
        </w:tc>
        <w:tc>
          <w:tcPr>
            <w:tcW w:w="1710" w:type="dxa"/>
            <w:hideMark/>
          </w:tcPr>
          <w:p w:rsidR="000E187E" w:rsidRPr="006D6C72" w:rsidRDefault="000E187E" w:rsidP="00E25E32">
            <w:pPr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$500.00</w:t>
            </w:r>
          </w:p>
        </w:tc>
      </w:tr>
      <w:tr w:rsidR="000E187E" w:rsidRPr="006D6C72" w:rsidTr="00815A26">
        <w:tc>
          <w:tcPr>
            <w:tcW w:w="7645" w:type="dxa"/>
            <w:hideMark/>
          </w:tcPr>
          <w:p w:rsidR="000E187E" w:rsidRPr="006D6C72" w:rsidRDefault="000E187E" w:rsidP="00E25E32">
            <w:pPr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Supported Employment Benchmark 6</w:t>
            </w:r>
          </w:p>
        </w:tc>
        <w:tc>
          <w:tcPr>
            <w:tcW w:w="1710" w:type="dxa"/>
            <w:hideMark/>
          </w:tcPr>
          <w:p w:rsidR="000E187E" w:rsidRPr="006D6C72" w:rsidRDefault="000E187E" w:rsidP="00E25E32">
            <w:pPr>
              <w:rPr>
                <w:szCs w:val="24"/>
                <w:lang w:val="en"/>
              </w:rPr>
            </w:pPr>
            <w:r w:rsidRPr="006D6C72">
              <w:rPr>
                <w:szCs w:val="24"/>
                <w:lang w:val="en"/>
              </w:rPr>
              <w:t>$500.00</w:t>
            </w:r>
          </w:p>
        </w:tc>
      </w:tr>
    </w:tbl>
    <w:p w:rsidR="00A00EE9" w:rsidRDefault="00A00EE9">
      <w:pPr>
        <w:pBdr>
          <w:bottom w:val="single" w:sz="6" w:space="1" w:color="auto"/>
        </w:pBdr>
      </w:pPr>
    </w:p>
    <w:p w:rsidR="00815A26" w:rsidRDefault="00815A26">
      <w:pPr>
        <w:pBdr>
          <w:bottom w:val="single" w:sz="6" w:space="1" w:color="auto"/>
        </w:pBdr>
      </w:pPr>
    </w:p>
    <w:p w:rsidR="00AB1251" w:rsidRPr="00492430" w:rsidRDefault="00AB1251" w:rsidP="00AB1251">
      <w:pPr>
        <w:pStyle w:val="Heading1"/>
      </w:pPr>
      <w:r w:rsidRPr="00492430">
        <w:t>RETIRED CONTENT</w:t>
      </w:r>
    </w:p>
    <w:p w:rsidR="00815A26" w:rsidRPr="005F04F8" w:rsidRDefault="00815A26" w:rsidP="00815A26">
      <w:pPr>
        <w:pStyle w:val="Heading2"/>
      </w:pPr>
      <w:r>
        <w:t xml:space="preserve">VR Standards for Providers </w:t>
      </w:r>
      <w:r w:rsidRPr="005F04F8">
        <w:t>20.9 Fee Chart</w:t>
      </w:r>
    </w:p>
    <w:p w:rsidR="00815A26" w:rsidRDefault="00815A26" w:rsidP="00815A26">
      <w:pPr>
        <w:rPr>
          <w:lang w:val="en"/>
        </w:rPr>
      </w:pPr>
      <w:r w:rsidRPr="005F04F8">
        <w:rPr>
          <w:lang w:val="en"/>
        </w:rPr>
        <w:t>A provider cannot collect money from a VR customer or the customer's family for any service-related charge that exceeds VR's allowable service fees. If VR and another resource are paying for a service for a customer, the total payment must not exceed the fee specified in the standards.</w:t>
      </w:r>
    </w:p>
    <w:p w:rsidR="00815A26" w:rsidRPr="005F04F8" w:rsidRDefault="00815A26" w:rsidP="00815A26">
      <w:pPr>
        <w:pStyle w:val="Heading3"/>
      </w:pPr>
      <w:r w:rsidRPr="005F04F8">
        <w:t>Autism Premium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12"/>
        <w:gridCol w:w="1538"/>
      </w:tblGrid>
      <w:tr w:rsidR="00815A26" w:rsidRPr="005F04F8" w:rsidTr="00815A26">
        <w:tc>
          <w:tcPr>
            <w:tcW w:w="0" w:type="auto"/>
            <w:hideMark/>
          </w:tcPr>
          <w:p w:rsidR="00815A26" w:rsidRPr="005F04F8" w:rsidRDefault="00815A26" w:rsidP="00D663F1">
            <w:pPr>
              <w:rPr>
                <w:b/>
                <w:bCs/>
              </w:rPr>
            </w:pPr>
            <w:r w:rsidRPr="005F04F8">
              <w:rPr>
                <w:b/>
                <w:bCs/>
              </w:rPr>
              <w:t>Autism Premium</w:t>
            </w:r>
          </w:p>
        </w:tc>
        <w:tc>
          <w:tcPr>
            <w:tcW w:w="0" w:type="auto"/>
            <w:hideMark/>
          </w:tcPr>
          <w:p w:rsidR="00815A26" w:rsidRPr="005F04F8" w:rsidRDefault="00815A26" w:rsidP="00D663F1">
            <w:pPr>
              <w:rPr>
                <w:b/>
                <w:bCs/>
              </w:rPr>
            </w:pPr>
            <w:r w:rsidRPr="005F04F8">
              <w:rPr>
                <w:b/>
                <w:bCs/>
              </w:rPr>
              <w:t>Unit Rate</w:t>
            </w:r>
          </w:p>
        </w:tc>
      </w:tr>
      <w:tr w:rsidR="00815A26" w:rsidRPr="005F04F8" w:rsidTr="00815A26"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Non-Bundled Employment Data Sheet, Application and Resume Training</w:t>
            </w:r>
          </w:p>
        </w:tc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$35.00</w:t>
            </w:r>
          </w:p>
        </w:tc>
      </w:tr>
      <w:tr w:rsidR="00815A26" w:rsidRPr="005F04F8" w:rsidTr="00815A26"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Non-Bundled Interview Training</w:t>
            </w:r>
          </w:p>
        </w:tc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$28.00</w:t>
            </w:r>
          </w:p>
        </w:tc>
      </w:tr>
      <w:tr w:rsidR="00815A26" w:rsidRPr="005F04F8" w:rsidTr="00815A26"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Bundled Job Placement (Basic) Benchmark C</w:t>
            </w:r>
          </w:p>
        </w:tc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$450.00</w:t>
            </w:r>
          </w:p>
        </w:tc>
      </w:tr>
      <w:tr w:rsidR="00815A26" w:rsidRPr="005F04F8" w:rsidTr="00815A26"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Bundled Job Placement Enhanced) Benchmark C</w:t>
            </w:r>
          </w:p>
        </w:tc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$600.00</w:t>
            </w:r>
          </w:p>
        </w:tc>
      </w:tr>
      <w:tr w:rsidR="00815A26" w:rsidRPr="005F04F8" w:rsidTr="00815A26"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Supported Employment Benchmark 1B</w:t>
            </w:r>
          </w:p>
        </w:tc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$225.00</w:t>
            </w:r>
          </w:p>
        </w:tc>
      </w:tr>
      <w:tr w:rsidR="00815A26" w:rsidRPr="005F04F8" w:rsidTr="00815A26"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Supported Employment Benchmark 1B (prorated when the Environmental Work Assessment has been completed)</w:t>
            </w:r>
          </w:p>
        </w:tc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$135.00</w:t>
            </w:r>
          </w:p>
        </w:tc>
      </w:tr>
      <w:tr w:rsidR="00815A26" w:rsidRPr="005F04F8" w:rsidTr="00815A26"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Supported Employment Benchmark 6</w:t>
            </w:r>
          </w:p>
        </w:tc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$1500.00</w:t>
            </w:r>
          </w:p>
        </w:tc>
      </w:tr>
      <w:tr w:rsidR="00815A26" w:rsidRPr="005F04F8" w:rsidTr="00815A26"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Job Skills Training (Individual)</w:t>
            </w:r>
          </w:p>
        </w:tc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$7.50 per hour</w:t>
            </w:r>
          </w:p>
        </w:tc>
      </w:tr>
      <w:tr w:rsidR="00815A26" w:rsidRPr="005F04F8" w:rsidTr="00815A26"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Job Skills Training (Group)</w:t>
            </w:r>
          </w:p>
        </w:tc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$3.50 per hour</w:t>
            </w:r>
          </w:p>
        </w:tc>
      </w:tr>
    </w:tbl>
    <w:p w:rsidR="00815A26" w:rsidRPr="005F04F8" w:rsidRDefault="00815A26" w:rsidP="00815A26">
      <w:pPr>
        <w:pStyle w:val="Heading3"/>
        <w:rPr>
          <w:vanish/>
        </w:rPr>
      </w:pPr>
      <w:r w:rsidRPr="005F04F8">
        <w:t>Criminal Background Premium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2"/>
        <w:gridCol w:w="1270"/>
      </w:tblGrid>
      <w:tr w:rsidR="00815A26" w:rsidRPr="005F04F8" w:rsidTr="00815A26">
        <w:tc>
          <w:tcPr>
            <w:tcW w:w="0" w:type="auto"/>
            <w:hideMark/>
          </w:tcPr>
          <w:p w:rsidR="00815A26" w:rsidRPr="005F04F8" w:rsidRDefault="00815A26" w:rsidP="00D663F1">
            <w:pPr>
              <w:rPr>
                <w:b/>
                <w:bCs/>
              </w:rPr>
            </w:pPr>
            <w:r w:rsidRPr="005F04F8">
              <w:rPr>
                <w:b/>
                <w:bCs/>
              </w:rPr>
              <w:t>Criminal Background Premium</w:t>
            </w:r>
          </w:p>
        </w:tc>
        <w:tc>
          <w:tcPr>
            <w:tcW w:w="0" w:type="auto"/>
            <w:hideMark/>
          </w:tcPr>
          <w:p w:rsidR="00815A26" w:rsidRPr="005F04F8" w:rsidRDefault="00815A26" w:rsidP="00D663F1">
            <w:pPr>
              <w:rPr>
                <w:b/>
                <w:bCs/>
              </w:rPr>
            </w:pPr>
            <w:r w:rsidRPr="005F04F8">
              <w:rPr>
                <w:b/>
                <w:bCs/>
              </w:rPr>
              <w:t>Unit Rate</w:t>
            </w:r>
          </w:p>
        </w:tc>
      </w:tr>
      <w:tr w:rsidR="00815A26" w:rsidRPr="005F04F8" w:rsidTr="00815A26"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Job Placement (Basic) Benchmark C</w:t>
            </w:r>
          </w:p>
        </w:tc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$500.00</w:t>
            </w:r>
          </w:p>
        </w:tc>
      </w:tr>
      <w:tr w:rsidR="00815A26" w:rsidRPr="005F04F8" w:rsidTr="00815A26"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Job Placement (Enhanced) Benchmark C</w:t>
            </w:r>
          </w:p>
        </w:tc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$500.00</w:t>
            </w:r>
          </w:p>
        </w:tc>
      </w:tr>
      <w:tr w:rsidR="00815A26" w:rsidRPr="005F04F8" w:rsidTr="00815A26"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lastRenderedPageBreak/>
              <w:t>Supported Employment Benchmark 6</w:t>
            </w:r>
          </w:p>
        </w:tc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$500.00</w:t>
            </w:r>
          </w:p>
        </w:tc>
      </w:tr>
    </w:tbl>
    <w:p w:rsidR="00815A26" w:rsidRPr="005F04F8" w:rsidRDefault="00815A26" w:rsidP="00815A26">
      <w:pPr>
        <w:pStyle w:val="Heading3"/>
        <w:rPr>
          <w:vanish/>
        </w:rPr>
      </w:pPr>
      <w:r w:rsidRPr="005F04F8">
        <w:t>Deaf Service Premium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22"/>
        <w:gridCol w:w="1828"/>
      </w:tblGrid>
      <w:tr w:rsidR="00815A26" w:rsidRPr="005F04F8" w:rsidTr="00815A26">
        <w:tc>
          <w:tcPr>
            <w:tcW w:w="0" w:type="auto"/>
            <w:hideMark/>
          </w:tcPr>
          <w:p w:rsidR="00815A26" w:rsidRPr="005F04F8" w:rsidRDefault="00815A26" w:rsidP="00D663F1">
            <w:pPr>
              <w:rPr>
                <w:b/>
                <w:bCs/>
              </w:rPr>
            </w:pPr>
            <w:r w:rsidRPr="005F04F8">
              <w:rPr>
                <w:b/>
                <w:bCs/>
              </w:rPr>
              <w:t>Deaf Service Premium</w:t>
            </w:r>
          </w:p>
        </w:tc>
        <w:tc>
          <w:tcPr>
            <w:tcW w:w="0" w:type="auto"/>
            <w:hideMark/>
          </w:tcPr>
          <w:p w:rsidR="00815A26" w:rsidRPr="005F04F8" w:rsidRDefault="00815A26" w:rsidP="00D663F1">
            <w:pPr>
              <w:rPr>
                <w:b/>
                <w:bCs/>
              </w:rPr>
            </w:pPr>
            <w:r w:rsidRPr="005F04F8">
              <w:rPr>
                <w:b/>
                <w:bCs/>
              </w:rPr>
              <w:t>Unit Rate</w:t>
            </w:r>
          </w:p>
        </w:tc>
      </w:tr>
      <w:tr w:rsidR="00815A26" w:rsidRPr="005F04F8" w:rsidTr="00815A26"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Non-Bundled Employment Data Sheet, Application and Résumé Training</w:t>
            </w:r>
          </w:p>
        </w:tc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$177.00</w:t>
            </w:r>
          </w:p>
        </w:tc>
      </w:tr>
      <w:tr w:rsidR="00815A26" w:rsidRPr="005F04F8" w:rsidTr="00815A26"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Non-Bundled Interview Training</w:t>
            </w:r>
          </w:p>
        </w:tc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$142.00</w:t>
            </w:r>
          </w:p>
        </w:tc>
      </w:tr>
      <w:tr w:rsidR="00815A26" w:rsidRPr="005F04F8" w:rsidTr="00815A26"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Bundled Job Placement (Basic) Benchmark C</w:t>
            </w:r>
          </w:p>
        </w:tc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$1,065.00</w:t>
            </w:r>
          </w:p>
        </w:tc>
      </w:tr>
      <w:tr w:rsidR="00815A26" w:rsidRPr="005F04F8" w:rsidTr="00815A26"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Bundled Job Placement (Enhanced) Benchmark C</w:t>
            </w:r>
          </w:p>
        </w:tc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$1,420.00</w:t>
            </w:r>
          </w:p>
        </w:tc>
      </w:tr>
      <w:tr w:rsidR="00815A26" w:rsidRPr="005F04F8" w:rsidTr="00815A26"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Supported Employment Benchmark 1B</w:t>
            </w:r>
          </w:p>
        </w:tc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$533.00</w:t>
            </w:r>
          </w:p>
        </w:tc>
      </w:tr>
      <w:tr w:rsidR="00815A26" w:rsidRPr="005F04F8" w:rsidTr="00815A26"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Supported Employment Benchmark 6</w:t>
            </w:r>
          </w:p>
        </w:tc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$3,550.00</w:t>
            </w:r>
          </w:p>
        </w:tc>
      </w:tr>
      <w:tr w:rsidR="00815A26" w:rsidRPr="005F04F8" w:rsidTr="00815A26"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Job Skills Training (Individual)</w:t>
            </w:r>
          </w:p>
        </w:tc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$17.75 per hour</w:t>
            </w:r>
          </w:p>
        </w:tc>
      </w:tr>
      <w:tr w:rsidR="00815A26" w:rsidRPr="005F04F8" w:rsidTr="00815A26"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Job Skills Training (Group)</w:t>
            </w:r>
          </w:p>
        </w:tc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$ 8.50 per hour</w:t>
            </w:r>
          </w:p>
        </w:tc>
      </w:tr>
      <w:tr w:rsidR="00815A26" w:rsidRPr="005F04F8" w:rsidTr="00815A26"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VAT- Job Search Training</w:t>
            </w:r>
          </w:p>
        </w:tc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$390.00</w:t>
            </w:r>
          </w:p>
        </w:tc>
      </w:tr>
      <w:tr w:rsidR="00815A26" w:rsidRPr="005F04F8" w:rsidTr="00815A26"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VAT-Disability Disclosure</w:t>
            </w:r>
          </w:p>
        </w:tc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$390.00</w:t>
            </w:r>
          </w:p>
        </w:tc>
      </w:tr>
      <w:tr w:rsidR="00815A26" w:rsidRPr="005F04F8" w:rsidTr="00815A26"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VAT-Entering the World of Work</w:t>
            </w:r>
          </w:p>
        </w:tc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$195.00</w:t>
            </w:r>
          </w:p>
        </w:tc>
      </w:tr>
      <w:tr w:rsidR="00815A26" w:rsidRPr="005F04F8" w:rsidTr="00815A26"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VAT-Explore the You in Work</w:t>
            </w:r>
          </w:p>
        </w:tc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$195.00</w:t>
            </w:r>
          </w:p>
        </w:tc>
      </w:tr>
      <w:tr w:rsidR="00815A26" w:rsidRPr="005F04F8" w:rsidTr="00815A26"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VAT-Money Smart</w:t>
            </w:r>
          </w:p>
        </w:tc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$585.00</w:t>
            </w:r>
          </w:p>
        </w:tc>
      </w:tr>
      <w:tr w:rsidR="00815A26" w:rsidRPr="005F04F8" w:rsidTr="00815A26"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VAT-Public Transportation Training (Group)</w:t>
            </w:r>
          </w:p>
        </w:tc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$ 8.50 per hour</w:t>
            </w:r>
          </w:p>
        </w:tc>
      </w:tr>
      <w:tr w:rsidR="00815A26" w:rsidRPr="005F04F8" w:rsidTr="00815A26"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VAT-Public Transportation Training (Individual)</w:t>
            </w:r>
          </w:p>
        </w:tc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$17.75 per hour</w:t>
            </w:r>
          </w:p>
        </w:tc>
      </w:tr>
      <w:tr w:rsidR="00815A26" w:rsidRPr="005F04F8" w:rsidTr="00815A26"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VAT-Soft Skills for Work Success</w:t>
            </w:r>
          </w:p>
        </w:tc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$292.50</w:t>
            </w:r>
          </w:p>
        </w:tc>
      </w:tr>
      <w:tr w:rsidR="00815A26" w:rsidRPr="005F04F8" w:rsidTr="00815A26"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VAT-Soft Skills to Pay the Bills---Mastering Soft Skills for Workplace Success</w:t>
            </w:r>
          </w:p>
        </w:tc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$390.00</w:t>
            </w:r>
          </w:p>
        </w:tc>
      </w:tr>
    </w:tbl>
    <w:p w:rsidR="00815A26" w:rsidRPr="005F04F8" w:rsidRDefault="00815A26" w:rsidP="00907C41">
      <w:pPr>
        <w:spacing w:before="240" w:line="240" w:lineRule="auto"/>
        <w:rPr>
          <w:lang w:val="en"/>
        </w:rPr>
      </w:pPr>
      <w:r w:rsidRPr="005F04F8">
        <w:rPr>
          <w:lang w:val="en"/>
        </w:rPr>
        <w:t>The Travel Service Premium is available for the following services:</w:t>
      </w:r>
    </w:p>
    <w:p w:rsidR="00815A26" w:rsidRPr="00815A26" w:rsidRDefault="00815A26" w:rsidP="00815A26">
      <w:pPr>
        <w:pStyle w:val="ListParagraph"/>
        <w:numPr>
          <w:ilvl w:val="0"/>
          <w:numId w:val="6"/>
        </w:numPr>
      </w:pPr>
      <w:r w:rsidRPr="00815A26">
        <w:t>Assistive Technology for Sighted-Related Disabilities Services</w:t>
      </w:r>
    </w:p>
    <w:p w:rsidR="00815A26" w:rsidRPr="00815A26" w:rsidRDefault="00815A26" w:rsidP="00815A26">
      <w:pPr>
        <w:pStyle w:val="ListParagraph"/>
        <w:numPr>
          <w:ilvl w:val="0"/>
          <w:numId w:val="6"/>
        </w:numPr>
      </w:pPr>
      <w:r w:rsidRPr="00815A26">
        <w:t>Independent Living Services for Older Individuals Who Are Blind</w:t>
      </w:r>
    </w:p>
    <w:p w:rsidR="00815A26" w:rsidRPr="00815A26" w:rsidRDefault="00815A26" w:rsidP="00815A26">
      <w:pPr>
        <w:pStyle w:val="ListParagraph"/>
        <w:numPr>
          <w:ilvl w:val="0"/>
          <w:numId w:val="6"/>
        </w:numPr>
      </w:pPr>
      <w:r w:rsidRPr="00815A26">
        <w:t>Bundled Job Placement Services</w:t>
      </w:r>
    </w:p>
    <w:p w:rsidR="00815A26" w:rsidRPr="00815A26" w:rsidRDefault="00815A26" w:rsidP="00815A26">
      <w:pPr>
        <w:pStyle w:val="ListParagraph"/>
        <w:numPr>
          <w:ilvl w:val="0"/>
          <w:numId w:val="6"/>
        </w:numPr>
      </w:pPr>
      <w:r w:rsidRPr="00815A26">
        <w:t>Combined Situational Assessments and Work Samples Service</w:t>
      </w:r>
    </w:p>
    <w:p w:rsidR="00815A26" w:rsidRPr="00815A26" w:rsidRDefault="00815A26" w:rsidP="00815A26">
      <w:pPr>
        <w:pStyle w:val="ListParagraph"/>
        <w:numPr>
          <w:ilvl w:val="0"/>
          <w:numId w:val="6"/>
        </w:numPr>
      </w:pPr>
      <w:r w:rsidRPr="00815A26">
        <w:t>Diabetes Self-Management Services</w:t>
      </w:r>
    </w:p>
    <w:p w:rsidR="00815A26" w:rsidRPr="00815A26" w:rsidRDefault="00815A26" w:rsidP="00815A26">
      <w:pPr>
        <w:pStyle w:val="ListParagraph"/>
        <w:numPr>
          <w:ilvl w:val="0"/>
          <w:numId w:val="6"/>
        </w:numPr>
      </w:pPr>
      <w:r w:rsidRPr="00815A26">
        <w:t>Environmental Work Assessments</w:t>
      </w:r>
    </w:p>
    <w:p w:rsidR="00815A26" w:rsidRPr="00815A26" w:rsidRDefault="00815A26" w:rsidP="00815A26">
      <w:pPr>
        <w:pStyle w:val="ListParagraph"/>
        <w:numPr>
          <w:ilvl w:val="0"/>
          <w:numId w:val="6"/>
        </w:numPr>
      </w:pPr>
      <w:r w:rsidRPr="00815A26">
        <w:t>Non-Bundled Job Placement Services</w:t>
      </w:r>
    </w:p>
    <w:p w:rsidR="00815A26" w:rsidRPr="00815A26" w:rsidRDefault="00815A26" w:rsidP="00815A26">
      <w:pPr>
        <w:pStyle w:val="ListParagraph"/>
        <w:numPr>
          <w:ilvl w:val="0"/>
          <w:numId w:val="6"/>
        </w:numPr>
      </w:pPr>
      <w:r w:rsidRPr="00815A26">
        <w:t>Orientation and Mobility Services</w:t>
      </w:r>
    </w:p>
    <w:p w:rsidR="00815A26" w:rsidRPr="00815A26" w:rsidRDefault="00815A26" w:rsidP="00815A26">
      <w:pPr>
        <w:pStyle w:val="ListParagraph"/>
        <w:numPr>
          <w:ilvl w:val="0"/>
          <w:numId w:val="6"/>
        </w:numPr>
      </w:pPr>
      <w:r w:rsidRPr="00815A26">
        <w:t>Personal Social Adjustment Training Services</w:t>
      </w:r>
    </w:p>
    <w:p w:rsidR="00815A26" w:rsidRPr="00815A26" w:rsidRDefault="00815A26" w:rsidP="00815A26">
      <w:pPr>
        <w:pStyle w:val="ListParagraph"/>
        <w:numPr>
          <w:ilvl w:val="0"/>
          <w:numId w:val="6"/>
        </w:numPr>
      </w:pPr>
      <w:r w:rsidRPr="00815A26">
        <w:t>Supported Employment Services</w:t>
      </w:r>
    </w:p>
    <w:p w:rsidR="00815A26" w:rsidRPr="00815A26" w:rsidRDefault="00815A26" w:rsidP="00815A26">
      <w:pPr>
        <w:pStyle w:val="ListParagraph"/>
        <w:numPr>
          <w:ilvl w:val="0"/>
          <w:numId w:val="6"/>
        </w:numPr>
      </w:pPr>
      <w:r w:rsidRPr="00815A26">
        <w:t>Vocational Adjustment Training Services</w:t>
      </w:r>
    </w:p>
    <w:p w:rsidR="00815A26" w:rsidRPr="00815A26" w:rsidRDefault="00815A26" w:rsidP="00815A26">
      <w:pPr>
        <w:pStyle w:val="ListParagraph"/>
        <w:numPr>
          <w:ilvl w:val="0"/>
          <w:numId w:val="6"/>
        </w:numPr>
      </w:pPr>
      <w:r w:rsidRPr="00815A26">
        <w:t>Vocational Assessments</w:t>
      </w:r>
    </w:p>
    <w:p w:rsidR="00815A26" w:rsidRPr="00815A26" w:rsidRDefault="00815A26" w:rsidP="00815A26">
      <w:pPr>
        <w:pStyle w:val="ListParagraph"/>
        <w:numPr>
          <w:ilvl w:val="0"/>
          <w:numId w:val="6"/>
        </w:numPr>
      </w:pPr>
      <w:r w:rsidRPr="00815A26">
        <w:t>Work Experience Services</w:t>
      </w:r>
    </w:p>
    <w:p w:rsidR="00815A26" w:rsidRPr="005F04F8" w:rsidRDefault="00815A26" w:rsidP="00815A26">
      <w:pPr>
        <w:pStyle w:val="Heading3"/>
      </w:pPr>
      <w:r w:rsidRPr="005F04F8">
        <w:lastRenderedPageBreak/>
        <w:t>Travel Service Premium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5"/>
        <w:gridCol w:w="1270"/>
      </w:tblGrid>
      <w:tr w:rsidR="00815A26" w:rsidRPr="005F04F8" w:rsidTr="00815A26">
        <w:tc>
          <w:tcPr>
            <w:tcW w:w="0" w:type="auto"/>
            <w:hideMark/>
          </w:tcPr>
          <w:p w:rsidR="00815A26" w:rsidRPr="005F04F8" w:rsidRDefault="00815A26" w:rsidP="00D663F1">
            <w:pPr>
              <w:rPr>
                <w:b/>
                <w:bCs/>
              </w:rPr>
            </w:pPr>
            <w:r w:rsidRPr="005F04F8">
              <w:rPr>
                <w:b/>
                <w:bCs/>
              </w:rPr>
              <w:t>Travel Service Premium</w:t>
            </w:r>
          </w:p>
        </w:tc>
        <w:tc>
          <w:tcPr>
            <w:tcW w:w="0" w:type="auto"/>
            <w:hideMark/>
          </w:tcPr>
          <w:p w:rsidR="00815A26" w:rsidRPr="005F04F8" w:rsidRDefault="00815A26" w:rsidP="00D663F1">
            <w:pPr>
              <w:rPr>
                <w:b/>
                <w:bCs/>
              </w:rPr>
            </w:pPr>
            <w:r w:rsidRPr="005F04F8">
              <w:rPr>
                <w:b/>
                <w:bCs/>
              </w:rPr>
              <w:t>Unit Rate</w:t>
            </w:r>
          </w:p>
        </w:tc>
      </w:tr>
      <w:tr w:rsidR="00815A26" w:rsidRPr="005F04F8" w:rsidTr="00815A26"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Distance of Round Trip Travel: 51–100 miles</w:t>
            </w:r>
          </w:p>
        </w:tc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$20.39</w:t>
            </w:r>
          </w:p>
        </w:tc>
      </w:tr>
      <w:tr w:rsidR="00815A26" w:rsidRPr="005F04F8" w:rsidTr="00815A26"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Distance of Round Trip Travel: 101-150 miles</w:t>
            </w:r>
          </w:p>
        </w:tc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$33.89</w:t>
            </w:r>
          </w:p>
        </w:tc>
      </w:tr>
      <w:tr w:rsidR="00815A26" w:rsidRPr="005F04F8" w:rsidTr="00815A26"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Distance of Round Trip Travel: 151-200 miles</w:t>
            </w:r>
          </w:p>
        </w:tc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$47.39</w:t>
            </w:r>
          </w:p>
        </w:tc>
      </w:tr>
      <w:tr w:rsidR="00815A26" w:rsidRPr="005F04F8" w:rsidTr="00815A26"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Distance of Round Trip Travel: 201-250 miles</w:t>
            </w:r>
          </w:p>
        </w:tc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$67.65</w:t>
            </w:r>
          </w:p>
        </w:tc>
      </w:tr>
      <w:tr w:rsidR="00815A26" w:rsidRPr="005F04F8" w:rsidTr="00815A26"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Distance of Round Trip Travel: 251-300 miles</w:t>
            </w:r>
          </w:p>
        </w:tc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$82.65</w:t>
            </w:r>
          </w:p>
        </w:tc>
      </w:tr>
      <w:tr w:rsidR="00815A26" w:rsidRPr="005F04F8" w:rsidTr="00815A26"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Distance of Round Trip Travel: 301-350 miles</w:t>
            </w:r>
          </w:p>
        </w:tc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$107.42</w:t>
            </w:r>
          </w:p>
        </w:tc>
      </w:tr>
      <w:tr w:rsidR="00815A26" w:rsidRPr="005F04F8" w:rsidTr="00815A26"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Distance of Round Trip Travel: 351-400 miles</w:t>
            </w:r>
          </w:p>
        </w:tc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$123.92</w:t>
            </w:r>
          </w:p>
        </w:tc>
      </w:tr>
      <w:tr w:rsidR="00815A26" w:rsidRPr="005F04F8" w:rsidTr="00815A26"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Distance of Round Trip Travel: 401-450 miles</w:t>
            </w:r>
          </w:p>
        </w:tc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$157.44</w:t>
            </w:r>
          </w:p>
        </w:tc>
      </w:tr>
      <w:tr w:rsidR="00815A26" w:rsidRPr="005F04F8" w:rsidTr="00815A26"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Distance of Round Trip Travel: 451-500 miles</w:t>
            </w:r>
          </w:p>
        </w:tc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$176.00</w:t>
            </w:r>
          </w:p>
        </w:tc>
      </w:tr>
    </w:tbl>
    <w:p w:rsidR="00815A26" w:rsidRPr="005F04F8" w:rsidRDefault="00815A26" w:rsidP="00815A26">
      <w:pPr>
        <w:pStyle w:val="Heading3"/>
        <w:rPr>
          <w:vanish/>
        </w:rPr>
      </w:pPr>
      <w:r w:rsidRPr="005F04F8">
        <w:t>Professional Placement Premium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2"/>
        <w:gridCol w:w="1270"/>
      </w:tblGrid>
      <w:tr w:rsidR="00815A26" w:rsidRPr="005F04F8" w:rsidTr="00815A26">
        <w:tc>
          <w:tcPr>
            <w:tcW w:w="0" w:type="auto"/>
            <w:hideMark/>
          </w:tcPr>
          <w:p w:rsidR="00815A26" w:rsidRPr="005F04F8" w:rsidRDefault="00815A26" w:rsidP="00D663F1">
            <w:pPr>
              <w:rPr>
                <w:b/>
                <w:bCs/>
              </w:rPr>
            </w:pPr>
            <w:r w:rsidRPr="005F04F8">
              <w:rPr>
                <w:b/>
                <w:bCs/>
              </w:rPr>
              <w:t>Professional Placement Premium</w:t>
            </w:r>
          </w:p>
        </w:tc>
        <w:tc>
          <w:tcPr>
            <w:tcW w:w="0" w:type="auto"/>
            <w:hideMark/>
          </w:tcPr>
          <w:p w:rsidR="00815A26" w:rsidRPr="005F04F8" w:rsidRDefault="00815A26" w:rsidP="00D663F1">
            <w:pPr>
              <w:rPr>
                <w:b/>
                <w:bCs/>
              </w:rPr>
            </w:pPr>
            <w:r w:rsidRPr="005F04F8">
              <w:rPr>
                <w:b/>
                <w:bCs/>
              </w:rPr>
              <w:t>Unit Rate</w:t>
            </w:r>
          </w:p>
        </w:tc>
      </w:tr>
      <w:tr w:rsidR="00815A26" w:rsidRPr="005F04F8" w:rsidTr="00815A26"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Job Placement (Basic) Benchmark C</w:t>
            </w:r>
          </w:p>
        </w:tc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$500.00</w:t>
            </w:r>
          </w:p>
        </w:tc>
      </w:tr>
      <w:tr w:rsidR="00815A26" w:rsidRPr="005F04F8" w:rsidTr="00815A26"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Job Placement (Enhanced) Benchmark C</w:t>
            </w:r>
          </w:p>
        </w:tc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$500.00</w:t>
            </w:r>
          </w:p>
        </w:tc>
      </w:tr>
      <w:tr w:rsidR="00815A26" w:rsidRPr="005F04F8" w:rsidTr="00815A26"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Supported Employment Benchmark 6</w:t>
            </w:r>
          </w:p>
        </w:tc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$500.00</w:t>
            </w:r>
          </w:p>
        </w:tc>
      </w:tr>
    </w:tbl>
    <w:p w:rsidR="00815A26" w:rsidRPr="005F04F8" w:rsidRDefault="00815A26" w:rsidP="00815A26">
      <w:pPr>
        <w:pStyle w:val="Heading3"/>
        <w:rPr>
          <w:vanish/>
        </w:rPr>
      </w:pPr>
      <w:r w:rsidRPr="005F04F8">
        <w:t>Wage Premium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2"/>
        <w:gridCol w:w="1270"/>
      </w:tblGrid>
      <w:tr w:rsidR="00815A26" w:rsidRPr="005F04F8" w:rsidTr="00815A26">
        <w:tc>
          <w:tcPr>
            <w:tcW w:w="0" w:type="auto"/>
            <w:hideMark/>
          </w:tcPr>
          <w:p w:rsidR="00815A26" w:rsidRPr="005F04F8" w:rsidRDefault="00815A26" w:rsidP="00D663F1">
            <w:pPr>
              <w:rPr>
                <w:b/>
                <w:bCs/>
              </w:rPr>
            </w:pPr>
            <w:r w:rsidRPr="005F04F8">
              <w:rPr>
                <w:b/>
                <w:bCs/>
              </w:rPr>
              <w:t>Wage Premium</w:t>
            </w:r>
          </w:p>
        </w:tc>
        <w:tc>
          <w:tcPr>
            <w:tcW w:w="0" w:type="auto"/>
            <w:hideMark/>
          </w:tcPr>
          <w:p w:rsidR="00815A26" w:rsidRPr="005F04F8" w:rsidRDefault="00815A26" w:rsidP="00D663F1">
            <w:pPr>
              <w:rPr>
                <w:b/>
                <w:bCs/>
              </w:rPr>
            </w:pPr>
            <w:r w:rsidRPr="005F04F8">
              <w:rPr>
                <w:b/>
                <w:bCs/>
              </w:rPr>
              <w:t>Unit Rate</w:t>
            </w:r>
          </w:p>
        </w:tc>
      </w:tr>
      <w:tr w:rsidR="00815A26" w:rsidRPr="005F04F8" w:rsidTr="00815A26"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Job Placement (Basic) Benchmark C</w:t>
            </w:r>
          </w:p>
        </w:tc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$500.00</w:t>
            </w:r>
          </w:p>
        </w:tc>
      </w:tr>
      <w:tr w:rsidR="00815A26" w:rsidRPr="005F04F8" w:rsidTr="00815A26"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Job Placement (Enhanced) Benchmark C</w:t>
            </w:r>
          </w:p>
        </w:tc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$500.00</w:t>
            </w:r>
          </w:p>
        </w:tc>
      </w:tr>
      <w:tr w:rsidR="00815A26" w:rsidRPr="005F04F8" w:rsidTr="00815A26"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Supported Employment Benchmark 6</w:t>
            </w:r>
          </w:p>
        </w:tc>
        <w:tc>
          <w:tcPr>
            <w:tcW w:w="0" w:type="auto"/>
            <w:hideMark/>
          </w:tcPr>
          <w:p w:rsidR="00815A26" w:rsidRPr="005F04F8" w:rsidRDefault="00815A26" w:rsidP="00D663F1">
            <w:r w:rsidRPr="005F04F8">
              <w:t>$500.00</w:t>
            </w:r>
          </w:p>
        </w:tc>
      </w:tr>
    </w:tbl>
    <w:p w:rsidR="00815A26" w:rsidRDefault="00815A26"/>
    <w:sectPr w:rsidR="00815A26" w:rsidSect="00782424">
      <w:footerReference w:type="default" r:id="rId10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E87" w:rsidRDefault="00275E87" w:rsidP="000E187E">
      <w:pPr>
        <w:spacing w:after="0" w:line="240" w:lineRule="auto"/>
      </w:pPr>
      <w:r>
        <w:separator/>
      </w:r>
    </w:p>
  </w:endnote>
  <w:endnote w:type="continuationSeparator" w:id="0">
    <w:p w:rsidR="00275E87" w:rsidRDefault="00275E87" w:rsidP="000E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77165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2424" w:rsidRDefault="007824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B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E87" w:rsidRDefault="00275E87" w:rsidP="000E187E">
      <w:pPr>
        <w:spacing w:after="0" w:line="240" w:lineRule="auto"/>
      </w:pPr>
      <w:r>
        <w:separator/>
      </w:r>
    </w:p>
  </w:footnote>
  <w:footnote w:type="continuationSeparator" w:id="0">
    <w:p w:rsidR="00275E87" w:rsidRDefault="00275E87" w:rsidP="000E1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3B55"/>
    <w:multiLevelType w:val="multilevel"/>
    <w:tmpl w:val="E1CA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34326F"/>
    <w:multiLevelType w:val="hybridMultilevel"/>
    <w:tmpl w:val="09CA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81B98"/>
    <w:multiLevelType w:val="hybridMultilevel"/>
    <w:tmpl w:val="BA62E5F2"/>
    <w:lvl w:ilvl="0" w:tplc="2404F6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7E"/>
    <w:rsid w:val="0007321B"/>
    <w:rsid w:val="000E187E"/>
    <w:rsid w:val="001164D1"/>
    <w:rsid w:val="001E0ACC"/>
    <w:rsid w:val="001F3E0C"/>
    <w:rsid w:val="0020017E"/>
    <w:rsid w:val="00275E87"/>
    <w:rsid w:val="002A37A8"/>
    <w:rsid w:val="002F41C3"/>
    <w:rsid w:val="00353F19"/>
    <w:rsid w:val="003A645B"/>
    <w:rsid w:val="00435913"/>
    <w:rsid w:val="00555BAF"/>
    <w:rsid w:val="00585921"/>
    <w:rsid w:val="006B0029"/>
    <w:rsid w:val="00782424"/>
    <w:rsid w:val="00815A26"/>
    <w:rsid w:val="00907C41"/>
    <w:rsid w:val="00913651"/>
    <w:rsid w:val="00A00EE9"/>
    <w:rsid w:val="00A04AF7"/>
    <w:rsid w:val="00A828AC"/>
    <w:rsid w:val="00AB1251"/>
    <w:rsid w:val="00AD1D70"/>
    <w:rsid w:val="00B738A5"/>
    <w:rsid w:val="00C34DCF"/>
    <w:rsid w:val="00D73F5B"/>
    <w:rsid w:val="00EB4570"/>
    <w:rsid w:val="00EB66DF"/>
    <w:rsid w:val="00F8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7286B-4D29-481D-BDB8-24F68FBC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87E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53F19"/>
    <w:pPr>
      <w:keepNext/>
      <w:keepLines/>
      <w:spacing w:before="360" w:after="120"/>
      <w:outlineLvl w:val="0"/>
    </w:pPr>
    <w:rPr>
      <w:rFonts w:eastAsiaTheme="majorEastAsia" w:cstheme="majorBidi"/>
      <w:b/>
      <w:sz w:val="36"/>
      <w:szCs w:val="32"/>
      <w:lang w:val="e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53F19"/>
    <w:pPr>
      <w:keepNext/>
      <w:keepLines/>
      <w:spacing w:before="100" w:beforeAutospacing="1" w:after="100" w:afterAutospacing="1" w:line="240" w:lineRule="auto"/>
      <w:outlineLvl w:val="1"/>
    </w:pPr>
    <w:rPr>
      <w:rFonts w:eastAsiaTheme="majorEastAsia" w:cstheme="majorBidi"/>
      <w:b/>
      <w:sz w:val="32"/>
      <w:szCs w:val="26"/>
      <w:lang w:val="en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53F19"/>
    <w:pPr>
      <w:keepNext/>
      <w:spacing w:before="100" w:beforeAutospacing="1" w:after="100" w:afterAutospacing="1" w:line="240" w:lineRule="auto"/>
      <w:outlineLvl w:val="2"/>
    </w:pPr>
    <w:rPr>
      <w:rFonts w:eastAsiaTheme="majorEastAsia" w:cstheme="majorBidi"/>
      <w:b/>
      <w:sz w:val="28"/>
      <w:szCs w:val="24"/>
      <w:lang w:val="en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73F5B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73F5B"/>
    <w:pPr>
      <w:keepNext/>
      <w:keepLines/>
      <w:spacing w:before="4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AF7"/>
    <w:pPr>
      <w:spacing w:after="0" w:line="271" w:lineRule="auto"/>
      <w:outlineLvl w:val="5"/>
    </w:pPr>
    <w:rPr>
      <w:rFonts w:ascii="Verdana" w:eastAsia="Times New Roman" w:hAnsi="Verdana" w:cs="Times New Roman"/>
      <w:b/>
      <w:bCs/>
      <w:i/>
      <w:iCs/>
      <w:color w:val="7F7F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AF7"/>
    <w:pPr>
      <w:spacing w:after="0" w:line="240" w:lineRule="auto"/>
      <w:outlineLvl w:val="6"/>
    </w:pPr>
    <w:rPr>
      <w:rFonts w:ascii="Verdana" w:eastAsia="Times New Roman" w:hAnsi="Verdana" w:cs="Times New Roman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AF7"/>
    <w:pPr>
      <w:spacing w:after="0" w:line="240" w:lineRule="auto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AF7"/>
    <w:pPr>
      <w:spacing w:after="0" w:line="240" w:lineRule="auto"/>
      <w:outlineLvl w:val="8"/>
    </w:pPr>
    <w:rPr>
      <w:rFonts w:ascii="Verdana" w:eastAsia="Times New Roman" w:hAnsi="Verdan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F19"/>
    <w:rPr>
      <w:rFonts w:eastAsiaTheme="majorEastAsia" w:cstheme="majorBidi"/>
      <w:b/>
      <w:sz w:val="36"/>
      <w:szCs w:val="32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353F19"/>
    <w:rPr>
      <w:rFonts w:eastAsiaTheme="majorEastAsia" w:cstheme="majorBidi"/>
      <w:b/>
      <w:sz w:val="32"/>
      <w:szCs w:val="26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353F19"/>
    <w:rPr>
      <w:rFonts w:eastAsiaTheme="majorEastAsia" w:cstheme="majorBidi"/>
      <w:b/>
      <w:sz w:val="28"/>
      <w:szCs w:val="24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rsid w:val="00D73F5B"/>
    <w:rPr>
      <w:rFonts w:eastAsiaTheme="majorEastAsia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73F5B"/>
    <w:rPr>
      <w:rFonts w:eastAsiaTheme="majorEastAsia" w:cstheme="majorBidi"/>
      <w:b/>
      <w:sz w:val="24"/>
    </w:rPr>
  </w:style>
  <w:style w:type="paragraph" w:styleId="NoSpacing">
    <w:name w:val="No Spacing"/>
    <w:uiPriority w:val="1"/>
    <w:qFormat/>
    <w:rsid w:val="00A04AF7"/>
    <w:pPr>
      <w:spacing w:after="0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A04AF7"/>
    <w:pPr>
      <w:numPr>
        <w:numId w:val="4"/>
      </w:numPr>
      <w:contextualSpacing/>
    </w:pPr>
    <w:rPr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4AF7"/>
    <w:rPr>
      <w:rFonts w:ascii="Verdana" w:eastAsia="Times New Roman" w:hAnsi="Verdana" w:cs="Times New Roman"/>
      <w:b/>
      <w:bCs/>
      <w:i/>
      <w:iCs/>
      <w:color w:val="7F7F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4AF7"/>
    <w:rPr>
      <w:rFonts w:ascii="Verdana" w:eastAsia="Times New Roman" w:hAnsi="Verdana" w:cs="Times New Roman"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AF7"/>
    <w:rPr>
      <w:rFonts w:ascii="Verdana" w:eastAsia="Times New Roman" w:hAnsi="Verdan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AF7"/>
    <w:rPr>
      <w:rFonts w:ascii="Verdana" w:eastAsia="Times New Roman" w:hAnsi="Verdan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A04AF7"/>
    <w:pPr>
      <w:spacing w:after="0" w:line="240" w:lineRule="auto"/>
    </w:pPr>
    <w:rPr>
      <w:b/>
      <w:lang w:val="en"/>
    </w:rPr>
  </w:style>
  <w:style w:type="paragraph" w:styleId="Title">
    <w:name w:val="Title"/>
    <w:basedOn w:val="Normal"/>
    <w:next w:val="Normal"/>
    <w:link w:val="TitleChar"/>
    <w:uiPriority w:val="10"/>
    <w:qFormat/>
    <w:rsid w:val="00A04AF7"/>
    <w:pPr>
      <w:pBdr>
        <w:bottom w:val="single" w:sz="4" w:space="1" w:color="auto"/>
      </w:pBdr>
      <w:spacing w:after="0" w:line="240" w:lineRule="auto"/>
      <w:contextualSpacing/>
    </w:pPr>
    <w:rPr>
      <w:rFonts w:ascii="Verdana" w:eastAsia="Times New Roman" w:hAnsi="Verdana" w:cs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4AF7"/>
    <w:rPr>
      <w:rFonts w:ascii="Verdana" w:eastAsia="Times New Roman" w:hAnsi="Verdan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AF7"/>
    <w:pPr>
      <w:spacing w:after="600" w:line="240" w:lineRule="auto"/>
    </w:pPr>
    <w:rPr>
      <w:rFonts w:ascii="Verdana" w:eastAsia="Times New Roman" w:hAnsi="Verdana" w:cs="Times New Roman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A04AF7"/>
    <w:rPr>
      <w:rFonts w:ascii="Verdana" w:eastAsia="Times New Roman" w:hAnsi="Verdana" w:cs="Times New Roman"/>
      <w:i/>
      <w:iCs/>
      <w:spacing w:val="13"/>
      <w:szCs w:val="24"/>
    </w:rPr>
  </w:style>
  <w:style w:type="character" w:styleId="Strong">
    <w:name w:val="Strong"/>
    <w:uiPriority w:val="22"/>
    <w:qFormat/>
    <w:rsid w:val="00A04AF7"/>
    <w:rPr>
      <w:b/>
      <w:bCs/>
    </w:rPr>
  </w:style>
  <w:style w:type="character" w:styleId="Emphasis">
    <w:name w:val="Emphasis"/>
    <w:uiPriority w:val="20"/>
    <w:qFormat/>
    <w:rsid w:val="00A04A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A04AF7"/>
    <w:pPr>
      <w:spacing w:before="200" w:after="0" w:line="240" w:lineRule="auto"/>
      <w:ind w:left="360" w:right="360"/>
    </w:pPr>
    <w:rPr>
      <w:rFonts w:eastAsia="Verdana" w:cs="Times New Roman"/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04AF7"/>
    <w:rPr>
      <w:rFonts w:eastAsia="Verdana" w:cs="Times New Roman"/>
      <w:i/>
      <w:i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AF7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eastAsia="Verdana" w:cs="Times New Roman"/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AF7"/>
    <w:rPr>
      <w:rFonts w:eastAsia="Verdana" w:cs="Times New Roman"/>
      <w:b/>
      <w:bCs/>
      <w:i/>
      <w:iCs/>
      <w:sz w:val="22"/>
    </w:rPr>
  </w:style>
  <w:style w:type="character" w:styleId="SubtleEmphasis">
    <w:name w:val="Subtle Emphasis"/>
    <w:uiPriority w:val="19"/>
    <w:qFormat/>
    <w:rsid w:val="00A04AF7"/>
    <w:rPr>
      <w:i/>
      <w:iCs/>
    </w:rPr>
  </w:style>
  <w:style w:type="character" w:styleId="IntenseEmphasis">
    <w:name w:val="Intense Emphasis"/>
    <w:uiPriority w:val="21"/>
    <w:qFormat/>
    <w:rsid w:val="00A04AF7"/>
    <w:rPr>
      <w:b/>
      <w:bCs/>
    </w:rPr>
  </w:style>
  <w:style w:type="character" w:styleId="SubtleReference">
    <w:name w:val="Subtle Reference"/>
    <w:uiPriority w:val="31"/>
    <w:qFormat/>
    <w:rsid w:val="00A04AF7"/>
    <w:rPr>
      <w:smallCaps/>
    </w:rPr>
  </w:style>
  <w:style w:type="character" w:styleId="IntenseReference">
    <w:name w:val="Intense Reference"/>
    <w:uiPriority w:val="32"/>
    <w:qFormat/>
    <w:rsid w:val="00A04AF7"/>
    <w:rPr>
      <w:smallCaps/>
      <w:spacing w:val="5"/>
      <w:u w:val="single"/>
    </w:rPr>
  </w:style>
  <w:style w:type="character" w:styleId="BookTitle">
    <w:name w:val="Book Title"/>
    <w:uiPriority w:val="33"/>
    <w:qFormat/>
    <w:rsid w:val="00A04A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A04AF7"/>
    <w:pPr>
      <w:keepNext w:val="0"/>
      <w:keepLines w:val="0"/>
      <w:spacing w:line="240" w:lineRule="auto"/>
      <w:contextualSpacing/>
      <w:outlineLvl w:val="9"/>
    </w:pPr>
    <w:rPr>
      <w:lang w:bidi="en-US"/>
    </w:rPr>
  </w:style>
  <w:style w:type="table" w:styleId="TableGrid">
    <w:name w:val="Table Grid"/>
    <w:basedOn w:val="TableNormal"/>
    <w:uiPriority w:val="39"/>
    <w:rsid w:val="000E1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1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87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E1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87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c.state.tx.us/partners/vocational-rehabilitation-providers-resour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xasworkforce.org/partners/vocational-rehabilitation-standards-providers-manu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r.standards@twc.state.tx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VR-SFP 20.9 Premium Fee Chart revised 031518</vt:lpstr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VR-SFP 20.9 Premium Fee Chart revised 031518</dc:title>
  <dc:subject/>
  <dc:creator/>
  <cp:keywords/>
  <dc:description/>
  <cp:lastModifiedBy>Modlin,Stephanie</cp:lastModifiedBy>
  <cp:revision>7</cp:revision>
  <dcterms:created xsi:type="dcterms:W3CDTF">2018-03-15T15:19:00Z</dcterms:created>
  <dcterms:modified xsi:type="dcterms:W3CDTF">2018-07-31T14:14:00Z</dcterms:modified>
</cp:coreProperties>
</file>